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83C2" w14:textId="09165A16" w:rsidR="0031458C" w:rsidRDefault="0031458C" w:rsidP="0031458C">
      <w:pPr>
        <w:pStyle w:val="Title"/>
        <w:spacing w:before="0" w:after="0" w:line="240" w:lineRule="auto"/>
        <w:jc w:val="center"/>
        <w:rPr>
          <w:rFonts w:cs="Arial"/>
          <w:b/>
          <w:bCs/>
          <w:caps w:val="0"/>
          <w:color w:val="auto"/>
          <w:spacing w:val="0"/>
          <w:kern w:val="0"/>
          <w:sz w:val="22"/>
          <w:szCs w:val="22"/>
        </w:rPr>
      </w:pPr>
      <w:r w:rsidRPr="0031458C">
        <w:rPr>
          <w:rFonts w:cs="Arial"/>
          <w:b/>
          <w:bCs/>
          <w:caps w:val="0"/>
          <w:color w:val="auto"/>
          <w:spacing w:val="0"/>
          <w:kern w:val="0"/>
          <w:sz w:val="28"/>
          <w:szCs w:val="28"/>
        </w:rPr>
        <w:t xml:space="preserve">EIS Pre-Solicitation Checklist </w:t>
      </w:r>
      <w:r w:rsidRPr="0031458C">
        <w:rPr>
          <w:rFonts w:cs="Arial"/>
          <w:caps w:val="0"/>
          <w:color w:val="auto"/>
          <w:spacing w:val="0"/>
          <w:kern w:val="0"/>
          <w:sz w:val="22"/>
          <w:szCs w:val="22"/>
        </w:rPr>
        <w:t>(version 8/24/2021)</w:t>
      </w:r>
    </w:p>
    <w:p w14:paraId="7B03DA68" w14:textId="77777777" w:rsidR="0031458C" w:rsidRDefault="0031458C" w:rsidP="00312C99">
      <w:pPr>
        <w:pStyle w:val="Title"/>
        <w:spacing w:before="0" w:after="0" w:line="240" w:lineRule="auto"/>
        <w:rPr>
          <w:rFonts w:cs="Arial"/>
          <w:caps w:val="0"/>
          <w:color w:val="auto"/>
          <w:spacing w:val="0"/>
          <w:kern w:val="0"/>
          <w:sz w:val="20"/>
          <w:szCs w:val="20"/>
        </w:rPr>
      </w:pPr>
    </w:p>
    <w:p w14:paraId="7EDD87B1" w14:textId="5DFE2CA7" w:rsidR="008B1EEB" w:rsidRPr="00CE4A48" w:rsidRDefault="00CE4A48" w:rsidP="00312C99">
      <w:pPr>
        <w:pStyle w:val="Title"/>
        <w:spacing w:before="0" w:after="0" w:line="240" w:lineRule="auto"/>
        <w:rPr>
          <w:rFonts w:cs="Arial"/>
          <w:caps w:val="0"/>
          <w:color w:val="auto"/>
          <w:spacing w:val="0"/>
          <w:kern w:val="0"/>
          <w:sz w:val="20"/>
          <w:szCs w:val="20"/>
        </w:rPr>
      </w:pPr>
      <w:r w:rsidRPr="00CE4A48">
        <w:rPr>
          <w:rFonts w:cs="Arial"/>
          <w:caps w:val="0"/>
          <w:color w:val="auto"/>
          <w:spacing w:val="0"/>
          <w:kern w:val="0"/>
          <w:sz w:val="20"/>
          <w:szCs w:val="20"/>
        </w:rPr>
        <w:t xml:space="preserve">Items marked with * are </w:t>
      </w:r>
      <w:r>
        <w:rPr>
          <w:rFonts w:cs="Arial"/>
          <w:caps w:val="0"/>
          <w:color w:val="auto"/>
          <w:spacing w:val="0"/>
          <w:kern w:val="0"/>
          <w:sz w:val="20"/>
          <w:szCs w:val="20"/>
        </w:rPr>
        <w:t>optional</w:t>
      </w:r>
    </w:p>
    <w:tbl>
      <w:tblPr>
        <w:tblStyle w:val="LightList-Accent1"/>
        <w:tblW w:w="5147" w:type="pct"/>
        <w:tblInd w:w="-72" w:type="dxa"/>
        <w:tblLook w:val="00A0" w:firstRow="1" w:lastRow="0" w:firstColumn="1" w:lastColumn="0" w:noHBand="0" w:noVBand="0"/>
      </w:tblPr>
      <w:tblGrid>
        <w:gridCol w:w="6092"/>
        <w:gridCol w:w="5005"/>
      </w:tblGrid>
      <w:tr w:rsidR="00FA1798" w:rsidRPr="008449B1" w14:paraId="27E06D6C" w14:textId="77777777" w:rsidTr="00817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13AB89CA" w14:textId="77777777" w:rsidR="00FA1798" w:rsidRPr="008C6351" w:rsidRDefault="00FA1798" w:rsidP="0003194E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  <w:hideMark/>
          </w:tcPr>
          <w:p w14:paraId="36D1C0DB" w14:textId="77777777" w:rsidR="00FA1798" w:rsidRPr="008C6351" w:rsidRDefault="00FA1798" w:rsidP="0003194E">
            <w:pPr>
              <w:jc w:val="center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</w:tr>
      <w:tr w:rsidR="00AF3C74" w:rsidRPr="008449B1" w14:paraId="17957A12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67D2963C" w14:textId="77777777" w:rsidR="00AF3C74" w:rsidRPr="00585545" w:rsidRDefault="00AF3C74" w:rsidP="00FA179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Date Questionnaire Completed: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14DA5903" w14:textId="77777777" w:rsidR="00AF3C74" w:rsidRPr="00165E8F" w:rsidRDefault="00AF3C74" w:rsidP="000319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A1798" w:rsidRPr="008449B1" w14:paraId="772EA960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5C78BDEF" w14:textId="77777777" w:rsidR="00FA1798" w:rsidRPr="00585545" w:rsidRDefault="00FA1798" w:rsidP="00FA179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85545">
              <w:rPr>
                <w:rFonts w:eastAsia="Times New Roman"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gency: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1F1B58E9" w14:textId="77777777" w:rsidR="00FA1798" w:rsidRPr="00165E8F" w:rsidRDefault="00FA1798" w:rsidP="000319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A1798" w:rsidRPr="008449B1" w14:paraId="0E8AC631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5424B3B2" w14:textId="0F824161" w:rsidR="00FA1798" w:rsidRPr="00585545" w:rsidRDefault="00FA1798" w:rsidP="00FA1798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85545">
              <w:rPr>
                <w:rFonts w:eastAsia="Times New Roman"/>
                <w:sz w:val="24"/>
                <w:szCs w:val="24"/>
              </w:rPr>
              <w:t>B</w:t>
            </w:r>
            <w:r>
              <w:rPr>
                <w:rFonts w:eastAsia="Times New Roman"/>
                <w:sz w:val="24"/>
                <w:szCs w:val="24"/>
              </w:rPr>
              <w:t>ureau</w:t>
            </w:r>
            <w:r w:rsidR="00B44F69">
              <w:rPr>
                <w:rFonts w:eastAsia="Times New Roman"/>
                <w:sz w:val="24"/>
                <w:szCs w:val="24"/>
              </w:rPr>
              <w:t>/Sub-Bureau</w:t>
            </w:r>
            <w:r w:rsidR="00CE4A48">
              <w:rPr>
                <w:rFonts w:eastAsia="Times New Roman"/>
                <w:sz w:val="24"/>
                <w:szCs w:val="24"/>
              </w:rPr>
              <w:t>*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1F0E9C31" w14:textId="77777777" w:rsidR="00FA1798" w:rsidRPr="00165E8F" w:rsidRDefault="00FA1798" w:rsidP="0003194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B1F89" w:rsidRPr="008449B1" w14:paraId="77F8F868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1C5F1DF5" w14:textId="456ED478" w:rsidR="00AB1F89" w:rsidRPr="00AB1F89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585545">
              <w:rPr>
                <w:rFonts w:eastAsia="Times New Roman"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gency POC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080D0EAF" w14:textId="77777777" w:rsidR="00AB1F89" w:rsidRDefault="00AB1F89" w:rsidP="00E125A7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AB1F89" w:rsidRPr="008449B1" w14:paraId="43A1F15C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234DBCE1" w14:textId="10059532" w:rsidR="00AB1F89" w:rsidRDefault="00AB1F89" w:rsidP="00AB1F89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585545">
              <w:rPr>
                <w:rFonts w:eastAsia="Times New Roman"/>
                <w:sz w:val="24"/>
                <w:szCs w:val="24"/>
              </w:rPr>
              <w:t>A</w:t>
            </w:r>
            <w:r>
              <w:rPr>
                <w:rFonts w:eastAsia="Times New Roman"/>
                <w:sz w:val="24"/>
                <w:szCs w:val="24"/>
              </w:rPr>
              <w:t>gency POC Work Email and Phone Number: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7853D867" w14:textId="77777777" w:rsidR="00AB1F89" w:rsidRDefault="00AB1F89" w:rsidP="00AB1F8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AB1F89" w:rsidRPr="008449B1" w14:paraId="07B28AB1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4487835E" w14:textId="434C8FC3" w:rsidR="00AB1F89" w:rsidRDefault="00AB1F89" w:rsidP="00AB1F89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Solicitation Name: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1DC773CF" w14:textId="77777777" w:rsidR="00AB1F89" w:rsidRDefault="00AB1F89" w:rsidP="00AB1F89">
            <w:pPr>
              <w:rPr>
                <w:rFonts w:cs="Arial"/>
                <w:bCs/>
                <w:sz w:val="24"/>
                <w:szCs w:val="24"/>
              </w:rPr>
            </w:pPr>
          </w:p>
        </w:tc>
      </w:tr>
      <w:tr w:rsidR="00AB1F89" w:rsidRPr="008449B1" w14:paraId="71E9A056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7CE1F6BA" w14:textId="1BF7F449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Task Order Type (select one):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  <w:hideMark/>
          </w:tcPr>
          <w:p w14:paraId="120A5462" w14:textId="137D38A5" w:rsidR="00AB1F89" w:rsidRPr="00AB1F89" w:rsidRDefault="00AB1F89" w:rsidP="00AB1F89">
            <w:pPr>
              <w:rPr>
                <w:rFonts w:cs="Arial"/>
                <w:bCs/>
                <w:sz w:val="16"/>
                <w:szCs w:val="16"/>
              </w:rPr>
            </w:pPr>
            <w:r w:rsidRPr="00AB1F89">
              <w:rPr>
                <w:rFonts w:cs="Arial"/>
                <w:bCs/>
                <w:sz w:val="16"/>
                <w:szCs w:val="16"/>
              </w:rPr>
              <w:t xml:space="preserve">- Fixed Price with Economic Price Adjustment </w:t>
            </w:r>
          </w:p>
          <w:p w14:paraId="03C32EDE" w14:textId="622B7D9A" w:rsidR="00AB1F89" w:rsidRPr="00E26582" w:rsidRDefault="00AB1F89" w:rsidP="00AB1F89">
            <w:pPr>
              <w:rPr>
                <w:rFonts w:cs="Arial"/>
                <w:bCs/>
                <w:sz w:val="16"/>
                <w:szCs w:val="16"/>
              </w:rPr>
            </w:pPr>
            <w:r w:rsidRPr="00AB1F89">
              <w:rPr>
                <w:rFonts w:cs="Arial"/>
                <w:bCs/>
                <w:sz w:val="16"/>
                <w:szCs w:val="16"/>
              </w:rPr>
              <w:t>- Time and Materials (T&amp;M)</w:t>
            </w:r>
            <w:r w:rsidR="004A5289">
              <w:rPr>
                <w:rFonts w:cs="Arial"/>
                <w:bCs/>
                <w:sz w:val="16"/>
                <w:szCs w:val="16"/>
              </w:rPr>
              <w:t xml:space="preserve"> with Economic Price Adjustment</w:t>
            </w:r>
          </w:p>
        </w:tc>
      </w:tr>
      <w:tr w:rsidR="00AB1F89" w:rsidRPr="008449B1" w14:paraId="36169BB0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121C5EB6" w14:textId="365205C6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Proposal Evaluation Method (select One):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6CC8B9CE" w14:textId="77777777" w:rsidR="00AB1F89" w:rsidRPr="00AB1F89" w:rsidRDefault="00AB1F89" w:rsidP="00AB1F89">
            <w:pPr>
              <w:rPr>
                <w:rFonts w:cs="Arial"/>
                <w:bCs/>
                <w:sz w:val="16"/>
                <w:szCs w:val="16"/>
              </w:rPr>
            </w:pPr>
            <w:r w:rsidRPr="00AB1F89">
              <w:rPr>
                <w:rFonts w:cs="Arial"/>
                <w:bCs/>
                <w:sz w:val="16"/>
                <w:szCs w:val="16"/>
              </w:rPr>
              <w:t>- Best Value with Tradeoffs</w:t>
            </w:r>
          </w:p>
          <w:p w14:paraId="656A3240" w14:textId="6B8D1828" w:rsidR="00AB1F89" w:rsidRPr="00AB1F89" w:rsidRDefault="00AB1F89" w:rsidP="00AB1F89">
            <w:pPr>
              <w:rPr>
                <w:rFonts w:cs="Arial"/>
                <w:bCs/>
                <w:sz w:val="16"/>
                <w:szCs w:val="16"/>
              </w:rPr>
            </w:pPr>
            <w:r w:rsidRPr="00AB1F89">
              <w:rPr>
                <w:rFonts w:cs="Arial"/>
                <w:bCs/>
                <w:sz w:val="16"/>
                <w:szCs w:val="16"/>
              </w:rPr>
              <w:t>- Lowest Price Technically Acceptable (LPTA)</w:t>
            </w:r>
          </w:p>
        </w:tc>
      </w:tr>
      <w:tr w:rsidR="00AB1F89" w:rsidRPr="008449B1" w14:paraId="06ABD98A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5BB250AB" w14:textId="77777777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Base Period of Performance Start 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62CDA7D1" w14:textId="77777777" w:rsidR="00AB1F89" w:rsidRPr="00165E8F" w:rsidRDefault="00AB1F89" w:rsidP="00AB1F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B1F89" w:rsidRPr="008449B1" w14:paraId="64E524EE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09C54A18" w14:textId="77777777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Base Period of Performance End 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70B82EB7" w14:textId="77777777" w:rsidR="00AB1F89" w:rsidRPr="00165E8F" w:rsidRDefault="00AB1F89" w:rsidP="00AB1F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B1F89" w:rsidRPr="008449B1" w14:paraId="6D3470FD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45C6A171" w14:textId="77777777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Number of Option Periods: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702C43DD" w14:textId="77777777" w:rsidR="00AB1F89" w:rsidRPr="00165E8F" w:rsidRDefault="00AB1F89" w:rsidP="00AB1F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B1F89" w:rsidRPr="008449B1" w14:paraId="4E6AACA3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0FDF95EB" w14:textId="77777777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Length of Each Option Period: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0F872387" w14:textId="77777777" w:rsidR="00AB1F89" w:rsidRPr="00165E8F" w:rsidRDefault="00AB1F89" w:rsidP="00AB1F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B1F89" w:rsidRPr="008449B1" w14:paraId="11832277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6D6DC4B3" w14:textId="77777777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Estimated Solicitation Issue Date*: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271FFEEA" w14:textId="77777777" w:rsidR="00AB1F89" w:rsidRPr="00165E8F" w:rsidRDefault="00AB1F89" w:rsidP="00AB1F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B1F89" w:rsidRPr="008449B1" w14:paraId="218590FC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6ECDDF55" w14:textId="77777777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Proposal Due Date: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6AFDB13E" w14:textId="77777777" w:rsidR="00AB1F89" w:rsidRPr="00165E8F" w:rsidRDefault="00AB1F89" w:rsidP="00AB1F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AB1F89" w:rsidRPr="008449B1" w14:paraId="6812B9DF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  <w:hideMark/>
          </w:tcPr>
          <w:p w14:paraId="1C17D7F5" w14:textId="77777777" w:rsidR="00AB1F89" w:rsidRPr="00E3115D" w:rsidRDefault="00AB1F89" w:rsidP="00AB1F89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Estimated Award Date*: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59C4A59F" w14:textId="77777777" w:rsidR="00AB1F89" w:rsidRPr="00165E8F" w:rsidRDefault="00AB1F89" w:rsidP="00AB1F8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6A0B" w:rsidRPr="008449B1" w14:paraId="1805F2EC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53B2960C" w14:textId="31986BF5" w:rsidR="00BA6A0B" w:rsidRPr="00E3115D" w:rsidRDefault="00BA6A0B" w:rsidP="00BA6A0B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Funding Available?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757FEE45" w14:textId="77777777" w:rsidR="00BA6A0B" w:rsidRDefault="00BA6A0B" w:rsidP="00BA6A0B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>Yes or No</w:t>
            </w:r>
          </w:p>
          <w:p w14:paraId="053331B0" w14:textId="654725BF" w:rsidR="000613C8" w:rsidRPr="00BA6A0B" w:rsidRDefault="000613C8" w:rsidP="00BA6A0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6A0B" w:rsidRPr="008449B1" w14:paraId="59E0AB97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73E7F24B" w14:textId="5925FE2D" w:rsidR="00BA6A0B" w:rsidRPr="00E3115D" w:rsidRDefault="00BA6A0B" w:rsidP="00BA6A0B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Task Order identifies the Ordering Contracting Officer (OCO) or other Authorized Persons?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24472EF1" w14:textId="6C1366C1" w:rsidR="00BA6A0B" w:rsidRPr="00BA6A0B" w:rsidRDefault="00BA6A0B" w:rsidP="00BA6A0B">
            <w:pPr>
              <w:rPr>
                <w:rFonts w:eastAsia="Times New Roman"/>
                <w:sz w:val="24"/>
                <w:szCs w:val="24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BA6A0B" w:rsidRPr="008449B1" w14:paraId="52FF6818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49C0D339" w14:textId="686FD9D9" w:rsidR="00BA6A0B" w:rsidRPr="00E3115D" w:rsidRDefault="00BA6A0B" w:rsidP="00BA6A0B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3115D">
              <w:rPr>
                <w:rFonts w:eastAsia="Times New Roman"/>
                <w:b w:val="0"/>
                <w:bCs w:val="0"/>
                <w:sz w:val="24"/>
                <w:szCs w:val="24"/>
              </w:rPr>
              <w:t>OCO has a Delegation of Procurement Authority (DPA) and is included in the solicitation?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05742015" w14:textId="3F59E2CA" w:rsidR="00BA6A0B" w:rsidRPr="00BA6A0B" w:rsidRDefault="00BA6A0B" w:rsidP="00BA6A0B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0613C8" w:rsidRPr="008177DA" w14:paraId="02DDD85A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27C1C3DB" w14:textId="22C3C267" w:rsidR="000613C8" w:rsidRPr="008177DA" w:rsidRDefault="000613C8" w:rsidP="000613C8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177DA">
              <w:rPr>
                <w:rFonts w:eastAsia="Times New Roman"/>
                <w:b w:val="0"/>
                <w:bCs w:val="0"/>
                <w:sz w:val="24"/>
                <w:szCs w:val="24"/>
              </w:rPr>
              <w:t>Agency reviewed the guidance in Section G.2 - Contract Administration and J.2 - Contractor Data Interaction Plan of the EIS contract?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4F83804D" w14:textId="4B05B41F" w:rsidR="000613C8" w:rsidRPr="00BA6A0B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0613C8" w:rsidRPr="008177DA" w14:paraId="35986D8D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6E71D6DC" w14:textId="34DBE6C6" w:rsidR="000613C8" w:rsidRPr="008177DA" w:rsidRDefault="000613C8" w:rsidP="000613C8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177DA">
              <w:rPr>
                <w:rFonts w:eastAsia="Times New Roman"/>
                <w:b w:val="0"/>
                <w:bCs w:val="0"/>
                <w:sz w:val="24"/>
                <w:szCs w:val="24"/>
              </w:rPr>
              <w:t>Sections G.2.2.1.2 - OCO Duties and J.4.1 - Task Order-Specific Pricing Submissions of the EIS contract has been reviewed?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204C990E" w14:textId="733107C7" w:rsidR="000613C8" w:rsidRPr="00BA6A0B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0613C8" w:rsidRPr="008177DA" w14:paraId="0613A4D5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694B39AF" w14:textId="477636C6" w:rsidR="000613C8" w:rsidRPr="008177DA" w:rsidRDefault="000613C8" w:rsidP="000613C8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177DA">
              <w:rPr>
                <w:rFonts w:eastAsia="Times New Roman"/>
                <w:b w:val="0"/>
                <w:bCs w:val="0"/>
                <w:sz w:val="24"/>
                <w:szCs w:val="24"/>
              </w:rPr>
              <w:t>Consolidated deliverables table with frequency/quantities and cross-referenced with the corresponding solicitation sections is included in the solicitation?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05F0E87D" w14:textId="765E2FC7" w:rsidR="000613C8" w:rsidRPr="00BA6A0B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0613C8" w:rsidRPr="008177DA" w14:paraId="05C3FC77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0536FBEA" w14:textId="67C7F026" w:rsidR="000613C8" w:rsidRPr="008177DA" w:rsidRDefault="000613C8" w:rsidP="000613C8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177DA">
              <w:rPr>
                <w:rFonts w:eastAsia="Times New Roman"/>
                <w:b w:val="0"/>
                <w:bCs w:val="0"/>
                <w:sz w:val="24"/>
                <w:szCs w:val="24"/>
              </w:rPr>
              <w:t>If GSA Conexus will be used in the ordering process, is it stated in the solicitation?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296AEAF2" w14:textId="6005DCA3" w:rsidR="000613C8" w:rsidRPr="00BA6A0B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0613C8" w:rsidRPr="008177DA" w14:paraId="1D47FDC0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527C12DE" w14:textId="59428BF6" w:rsidR="000613C8" w:rsidRPr="008177DA" w:rsidRDefault="000613C8" w:rsidP="000613C8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177DA">
              <w:rPr>
                <w:rFonts w:eastAsia="Times New Roman"/>
                <w:b w:val="0"/>
                <w:bCs w:val="0"/>
                <w:sz w:val="24"/>
                <w:szCs w:val="24"/>
              </w:rPr>
              <w:t>If other means of order issuance will be used, is it stated in the solicitation?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7CECA377" w14:textId="5BEE3B38" w:rsidR="000613C8" w:rsidRPr="00BA6A0B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0613C8" w:rsidRPr="008177DA" w14:paraId="40EFFCB4" w14:textId="77777777" w:rsidTr="00817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21B2A52B" w14:textId="6C51EA0C" w:rsidR="000613C8" w:rsidRPr="008177DA" w:rsidRDefault="000613C8" w:rsidP="000613C8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177DA">
              <w:rPr>
                <w:rFonts w:eastAsia="Times New Roman"/>
                <w:b w:val="0"/>
                <w:bCs w:val="0"/>
                <w:sz w:val="24"/>
                <w:szCs w:val="24"/>
              </w:rPr>
              <w:t>Does solicitation include pricing tables and clearly specifies mandatory and optional services and CLINs?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5D773318" w14:textId="5DBF50F9" w:rsidR="000613C8" w:rsidRPr="00BA6A0B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 xml:space="preserve">Yes or </w:t>
            </w:r>
            <w:proofErr w:type="gramStart"/>
            <w:r w:rsidRPr="00BA6A0B">
              <w:rPr>
                <w:rFonts w:eastAsia="Times New Roman"/>
              </w:rPr>
              <w:t>No</w:t>
            </w:r>
            <w:proofErr w:type="gramEnd"/>
          </w:p>
        </w:tc>
      </w:tr>
      <w:tr w:rsidR="000613C8" w:rsidRPr="008177DA" w14:paraId="497B933D" w14:textId="77777777" w:rsidTr="008177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pct"/>
          </w:tcPr>
          <w:p w14:paraId="345D931A" w14:textId="62A29DCE" w:rsidR="000613C8" w:rsidRPr="008177DA" w:rsidRDefault="000613C8" w:rsidP="000613C8">
            <w:pPr>
              <w:jc w:val="right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8177DA">
              <w:rPr>
                <w:rFonts w:eastAsia="Times New Roman"/>
                <w:b w:val="0"/>
                <w:bCs w:val="0"/>
                <w:sz w:val="24"/>
                <w:szCs w:val="24"/>
              </w:rPr>
              <w:t>Government Furnished Property (GFP) Required?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5" w:type="pct"/>
          </w:tcPr>
          <w:p w14:paraId="2D509C83" w14:textId="77777777" w:rsidR="000613C8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t>Yes or No.</w:t>
            </w:r>
          </w:p>
          <w:p w14:paraId="04E111FC" w14:textId="47E4BDC2" w:rsidR="000613C8" w:rsidRPr="00BA6A0B" w:rsidRDefault="000613C8" w:rsidP="000613C8">
            <w:pPr>
              <w:rPr>
                <w:rFonts w:eastAsia="Times New Roman"/>
              </w:rPr>
            </w:pPr>
            <w:r w:rsidRPr="00BA6A0B">
              <w:rPr>
                <w:rFonts w:eastAsia="Times New Roman"/>
              </w:rPr>
              <w:lastRenderedPageBreak/>
              <w:t xml:space="preserve"> If yes, Agency must provide list in solicitation</w:t>
            </w:r>
          </w:p>
        </w:tc>
      </w:tr>
    </w:tbl>
    <w:p w14:paraId="6FD9D870" w14:textId="4BFD4CAC" w:rsidR="001662C4" w:rsidRPr="008177DA" w:rsidRDefault="001662C4" w:rsidP="0031458C">
      <w:pPr>
        <w:spacing w:before="0" w:after="0" w:line="240" w:lineRule="auto"/>
        <w:jc w:val="right"/>
        <w:rPr>
          <w:rFonts w:eastAsia="Times New Roman"/>
          <w:sz w:val="24"/>
          <w:szCs w:val="24"/>
        </w:rPr>
      </w:pPr>
    </w:p>
    <w:sectPr w:rsidR="001662C4" w:rsidRPr="008177DA" w:rsidSect="00A242D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14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0359" w14:textId="77777777" w:rsidR="00AF597D" w:rsidRDefault="00AF597D">
      <w:r>
        <w:separator/>
      </w:r>
    </w:p>
  </w:endnote>
  <w:endnote w:type="continuationSeparator" w:id="0">
    <w:p w14:paraId="63B71BB6" w14:textId="77777777" w:rsidR="00AF597D" w:rsidRDefault="00AF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2655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87F86E" w14:textId="77777777" w:rsidR="00C9672A" w:rsidRDefault="00C96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262A3" w14:textId="77777777" w:rsidR="00C9672A" w:rsidRDefault="00C96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37A41" w14:textId="77777777" w:rsidR="00C9672A" w:rsidRPr="00B72FEA" w:rsidRDefault="00C9672A" w:rsidP="007C769F">
    <w:pPr>
      <w:pStyle w:val="Footer"/>
      <w:jc w:val="center"/>
      <w:rPr>
        <w:rFonts w:ascii="Arial" w:hAnsi="Arial" w:cs="Arial"/>
        <w:sz w:val="16"/>
      </w:rPr>
    </w:pPr>
    <w:r w:rsidRPr="00B72FEA">
      <w:rPr>
        <w:rFonts w:ascii="Arial" w:hAnsi="Arial" w:cs="Arial"/>
        <w:sz w:val="16"/>
      </w:rPr>
      <w:t>575 North Pennsylvania Street</w:t>
    </w:r>
    <w:r>
      <w:rPr>
        <w:rFonts w:ascii="Arial" w:hAnsi="Arial" w:cs="Arial"/>
        <w:sz w:val="16"/>
      </w:rPr>
      <w:t>, Room 295</w:t>
    </w:r>
    <w:r>
      <w:rPr>
        <w:rFonts w:ascii="Arial" w:hAnsi="Arial" w:cs="Arial"/>
        <w:sz w:val="16"/>
      </w:rPr>
      <w:br/>
    </w:r>
    <w:r w:rsidRPr="00B72FEA">
      <w:rPr>
        <w:rFonts w:ascii="Arial" w:hAnsi="Arial" w:cs="Arial"/>
        <w:sz w:val="16"/>
      </w:rPr>
      <w:t>Indianapolis, IN 46204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D7B8" w14:textId="77777777" w:rsidR="00AF597D" w:rsidRDefault="00AF597D">
      <w:r>
        <w:separator/>
      </w:r>
    </w:p>
  </w:footnote>
  <w:footnote w:type="continuationSeparator" w:id="0">
    <w:p w14:paraId="3A1D504C" w14:textId="77777777" w:rsidR="00AF597D" w:rsidRDefault="00AF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2FACC" w14:textId="0F9DC0C8" w:rsidR="00C9672A" w:rsidRDefault="00285C31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0" allowOverlap="1" wp14:anchorId="474284B5" wp14:editId="52CE5029">
          <wp:simplePos x="0" y="0"/>
          <wp:positionH relativeFrom="column">
            <wp:posOffset>69850</wp:posOffset>
          </wp:positionH>
          <wp:positionV relativeFrom="paragraph">
            <wp:posOffset>227330</wp:posOffset>
          </wp:positionV>
          <wp:extent cx="619125" cy="620395"/>
          <wp:effectExtent l="19050" t="0" r="9525" b="0"/>
          <wp:wrapTopAndBottom/>
          <wp:docPr id="3" name="Picture 3" descr="GSA Final Logo for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SA Final Logo for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672A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30A6F1" wp14:editId="18ACCF67">
              <wp:simplePos x="0" y="0"/>
              <wp:positionH relativeFrom="column">
                <wp:posOffset>4425950</wp:posOffset>
              </wp:positionH>
              <wp:positionV relativeFrom="paragraph">
                <wp:posOffset>153035</wp:posOffset>
              </wp:positionV>
              <wp:extent cx="2571750" cy="789940"/>
              <wp:effectExtent l="0" t="635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051DA" w14:textId="49250EC2" w:rsidR="00C9672A" w:rsidRPr="00285C31" w:rsidRDefault="00C9672A" w:rsidP="007C769F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285C31">
                            <w:rPr>
                              <w:rFonts w:ascii="Arial" w:hAnsi="Arial" w:cs="Arial"/>
                              <w:b/>
                              <w:bCs/>
                            </w:rPr>
                            <w:t>Federal Acquisition Service</w:t>
                          </w:r>
                          <w:r w:rsidRPr="00285C31">
                            <w:rPr>
                              <w:rFonts w:ascii="Arial" w:hAnsi="Arial" w:cs="Arial"/>
                              <w:b/>
                              <w:bCs/>
                            </w:rPr>
                            <w:br/>
                            <w:t>Information Technology Category</w:t>
                          </w:r>
                          <w:r w:rsidRPr="00285C31">
                            <w:rPr>
                              <w:rFonts w:ascii="Arial" w:hAnsi="Arial" w:cs="Arial"/>
                              <w:b/>
                              <w:bCs/>
                            </w:rPr>
                            <w:br/>
                          </w:r>
                          <w:r w:rsidR="00A50AB8" w:rsidRPr="00285C31">
                            <w:rPr>
                              <w:rFonts w:ascii="Arial" w:hAnsi="Arial" w:cs="Arial"/>
                              <w:b/>
                              <w:bCs/>
                            </w:rPr>
                            <w:t>Enterprise Technology Solutions</w:t>
                          </w:r>
                        </w:p>
                        <w:p w14:paraId="0F7103A5" w14:textId="77777777" w:rsidR="00C9672A" w:rsidRDefault="00C9672A" w:rsidP="007C769F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rFonts w:ascii="Univers" w:hAnsi="Univers"/>
                              <w:color w:val="0000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30A6F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8.5pt;margin-top:12.05pt;width:202.5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" o:allowincell="f" stroked="f">
              <v:textbox>
                <w:txbxContent>
                  <w:p w14:paraId="46A051DA" w14:textId="49250EC2" w:rsidR="00C9672A" w:rsidRPr="00285C31" w:rsidRDefault="00C9672A" w:rsidP="007C769F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285C31">
                      <w:rPr>
                        <w:rFonts w:ascii="Arial" w:hAnsi="Arial" w:cs="Arial"/>
                        <w:b/>
                        <w:bCs/>
                      </w:rPr>
                      <w:t>Federal Acquisition Service</w:t>
                    </w:r>
                    <w:r w:rsidRPr="00285C31">
                      <w:rPr>
                        <w:rFonts w:ascii="Arial" w:hAnsi="Arial" w:cs="Arial"/>
                        <w:b/>
                        <w:bCs/>
                      </w:rPr>
                      <w:br/>
                      <w:t>Information Technology Category</w:t>
                    </w:r>
                    <w:r w:rsidRPr="00285C31">
                      <w:rPr>
                        <w:rFonts w:ascii="Arial" w:hAnsi="Arial" w:cs="Arial"/>
                        <w:b/>
                        <w:bCs/>
                      </w:rPr>
                      <w:br/>
                    </w:r>
                    <w:r w:rsidR="00A50AB8" w:rsidRPr="00285C31">
                      <w:rPr>
                        <w:rFonts w:ascii="Arial" w:hAnsi="Arial" w:cs="Arial"/>
                        <w:b/>
                        <w:bCs/>
                      </w:rPr>
                      <w:t>Enterprise Technology Solutions</w:t>
                    </w:r>
                  </w:p>
                  <w:p w14:paraId="0F7103A5" w14:textId="77777777" w:rsidR="00C9672A" w:rsidRDefault="00C9672A" w:rsidP="007C769F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Univers" w:hAnsi="Univers"/>
                        <w:color w:val="0000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7A20" w14:textId="77777777" w:rsidR="00C9672A" w:rsidRDefault="00C9672A">
    <w:pPr>
      <w:pStyle w:val="Header"/>
      <w:jc w:val="right"/>
      <w:rPr>
        <w:rFonts w:ascii="Univers" w:hAnsi="Univers"/>
        <w:noProof/>
        <w:color w:val="0000FF"/>
        <w:sz w:val="24"/>
      </w:rPr>
    </w:pPr>
  </w:p>
  <w:p w14:paraId="591DDA64" w14:textId="77777777" w:rsidR="00C9672A" w:rsidRDefault="00C9672A">
    <w:pPr>
      <w:pStyle w:val="Header"/>
      <w:jc w:val="center"/>
      <w:rPr>
        <w:rFonts w:ascii="Univers" w:hAnsi="Univers"/>
        <w:noProof/>
        <w:color w:val="0000FF"/>
        <w:sz w:val="24"/>
      </w:rPr>
    </w:pPr>
    <w:r>
      <w:rPr>
        <w:noProof/>
        <w:lang w:bidi="ar-SA"/>
      </w:rPr>
      <w:drawing>
        <wp:anchor distT="0" distB="0" distL="114300" distR="114300" simplePos="0" relativeHeight="251657216" behindDoc="0" locked="0" layoutInCell="0" allowOverlap="1" wp14:anchorId="71ABB921" wp14:editId="63EA2757">
          <wp:simplePos x="0" y="0"/>
          <wp:positionH relativeFrom="column">
            <wp:posOffset>-19050</wp:posOffset>
          </wp:positionH>
          <wp:positionV relativeFrom="paragraph">
            <wp:posOffset>156210</wp:posOffset>
          </wp:positionV>
          <wp:extent cx="619125" cy="620395"/>
          <wp:effectExtent l="19050" t="0" r="9525" b="0"/>
          <wp:wrapTopAndBottom/>
          <wp:docPr id="1" name="Picture 1" descr="GSA Final Logo for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A Final Logo for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501414" w14:textId="77777777" w:rsidR="00C9672A" w:rsidRDefault="00C9672A">
    <w:pPr>
      <w:pStyle w:val="Header"/>
      <w:jc w:val="center"/>
      <w:rPr>
        <w:rFonts w:ascii="Univers" w:hAnsi="Univers"/>
        <w:color w:val="0000FF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8F4144A" wp14:editId="36BB3300">
              <wp:simplePos x="0" y="0"/>
              <wp:positionH relativeFrom="column">
                <wp:posOffset>3448050</wp:posOffset>
              </wp:positionH>
              <wp:positionV relativeFrom="paragraph">
                <wp:posOffset>72390</wp:posOffset>
              </wp:positionV>
              <wp:extent cx="2571750" cy="62865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D6F3F" w14:textId="77777777" w:rsidR="00C9672A" w:rsidRPr="00B72FEA" w:rsidRDefault="00C9672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B72FEA">
                            <w:rPr>
                              <w:rFonts w:ascii="Arial" w:hAnsi="Arial" w:cs="Arial"/>
                              <w:color w:val="808080"/>
                            </w:rPr>
                            <w:t xml:space="preserve">Federal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</w:rPr>
                            <w:t>Acquisition</w:t>
                          </w:r>
                          <w:r w:rsidRPr="00B72FEA">
                            <w:rPr>
                              <w:rFonts w:ascii="Arial" w:hAnsi="Arial" w:cs="Arial"/>
                              <w:color w:val="808080"/>
                            </w:rPr>
                            <w:t xml:space="preserve"> Service</w:t>
                          </w:r>
                        </w:p>
                        <w:p w14:paraId="50F19D6D" w14:textId="77777777" w:rsidR="00C9672A" w:rsidRPr="00B72FEA" w:rsidRDefault="00C9672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rFonts w:ascii="Arial" w:hAnsi="Arial" w:cs="Arial"/>
                              <w:color w:val="808080"/>
                            </w:rPr>
                          </w:pPr>
                          <w:r w:rsidRPr="00B72FEA">
                            <w:rPr>
                              <w:rFonts w:ascii="Arial" w:hAnsi="Arial" w:cs="Arial"/>
                              <w:color w:val="808080"/>
                            </w:rPr>
                            <w:t>Great Lakes Region</w:t>
                          </w:r>
                        </w:p>
                        <w:p w14:paraId="60313AC2" w14:textId="77777777" w:rsidR="00C9672A" w:rsidRDefault="00C9672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right"/>
                            <w:rPr>
                              <w:rFonts w:ascii="Univers" w:hAnsi="Univers"/>
                              <w:color w:val="0000FF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41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1.5pt;margin-top:5.7pt;width:202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" o:allowincell="f" stroked="f">
              <v:textbox>
                <w:txbxContent>
                  <w:p w14:paraId="548D6F3F" w14:textId="77777777" w:rsidR="00C9672A" w:rsidRPr="00B72FEA" w:rsidRDefault="00C9672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 w:cs="Arial"/>
                        <w:color w:val="808080"/>
                      </w:rPr>
                    </w:pPr>
                    <w:r w:rsidRPr="00B72FEA">
                      <w:rPr>
                        <w:rFonts w:ascii="Arial" w:hAnsi="Arial" w:cs="Arial"/>
                        <w:color w:val="808080"/>
                      </w:rPr>
                      <w:t xml:space="preserve">Federal </w:t>
                    </w:r>
                    <w:r>
                      <w:rPr>
                        <w:rFonts w:ascii="Arial" w:hAnsi="Arial" w:cs="Arial"/>
                        <w:color w:val="808080"/>
                      </w:rPr>
                      <w:t>Acquisition</w:t>
                    </w:r>
                    <w:r w:rsidRPr="00B72FEA">
                      <w:rPr>
                        <w:rFonts w:ascii="Arial" w:hAnsi="Arial" w:cs="Arial"/>
                        <w:color w:val="808080"/>
                      </w:rPr>
                      <w:t xml:space="preserve"> Service</w:t>
                    </w:r>
                  </w:p>
                  <w:p w14:paraId="50F19D6D" w14:textId="77777777" w:rsidR="00C9672A" w:rsidRPr="00B72FEA" w:rsidRDefault="00C9672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Arial" w:hAnsi="Arial" w:cs="Arial"/>
                        <w:color w:val="808080"/>
                      </w:rPr>
                    </w:pPr>
                    <w:r w:rsidRPr="00B72FEA">
                      <w:rPr>
                        <w:rFonts w:ascii="Arial" w:hAnsi="Arial" w:cs="Arial"/>
                        <w:color w:val="808080"/>
                      </w:rPr>
                      <w:t>Great Lakes Region</w:t>
                    </w:r>
                  </w:p>
                  <w:p w14:paraId="60313AC2" w14:textId="77777777" w:rsidR="00C9672A" w:rsidRDefault="00C9672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right"/>
                      <w:rPr>
                        <w:rFonts w:ascii="Univers" w:hAnsi="Univers"/>
                        <w:color w:val="0000FF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color w:val="0000FF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037"/>
    <w:multiLevelType w:val="hybridMultilevel"/>
    <w:tmpl w:val="95D47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8E"/>
    <w:multiLevelType w:val="hybridMultilevel"/>
    <w:tmpl w:val="DF74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53DA"/>
    <w:multiLevelType w:val="hybridMultilevel"/>
    <w:tmpl w:val="257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17FD"/>
    <w:multiLevelType w:val="hybridMultilevel"/>
    <w:tmpl w:val="1462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575C2"/>
    <w:multiLevelType w:val="hybridMultilevel"/>
    <w:tmpl w:val="A4F84F7C"/>
    <w:lvl w:ilvl="0" w:tplc="EBA6F9F8">
      <w:start w:val="689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5F9"/>
    <w:multiLevelType w:val="hybridMultilevel"/>
    <w:tmpl w:val="3FE4A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C2870"/>
    <w:multiLevelType w:val="hybridMultilevel"/>
    <w:tmpl w:val="17B86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F688E"/>
    <w:multiLevelType w:val="hybridMultilevel"/>
    <w:tmpl w:val="D2FCC97E"/>
    <w:lvl w:ilvl="0" w:tplc="854E7B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FCFAEC">
      <w:start w:val="1448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80E8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7EE73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4066B0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C8416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02AA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525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F74F1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D422F0F"/>
    <w:multiLevelType w:val="hybridMultilevel"/>
    <w:tmpl w:val="02AC01B6"/>
    <w:lvl w:ilvl="0" w:tplc="50B805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21B9"/>
    <w:multiLevelType w:val="hybridMultilevel"/>
    <w:tmpl w:val="15F8507A"/>
    <w:lvl w:ilvl="0" w:tplc="D7B491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E48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D23826"/>
    <w:multiLevelType w:val="hybridMultilevel"/>
    <w:tmpl w:val="6F548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D272E4"/>
    <w:multiLevelType w:val="hybridMultilevel"/>
    <w:tmpl w:val="EECA5C62"/>
    <w:lvl w:ilvl="0" w:tplc="A314DE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2CD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83A9E">
      <w:start w:val="9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0A8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23C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2EF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32A31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030D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C4A8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8A20EC"/>
    <w:multiLevelType w:val="hybridMultilevel"/>
    <w:tmpl w:val="53BA6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652E0"/>
    <w:multiLevelType w:val="hybridMultilevel"/>
    <w:tmpl w:val="EABCB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544CCA8">
      <w:start w:val="1"/>
      <w:numFmt w:val="lowerLetter"/>
      <w:lvlText w:val="%2."/>
      <w:lvlJc w:val="left"/>
      <w:pPr>
        <w:ind w:left="1440" w:hanging="360"/>
      </w:pPr>
      <w:rPr>
        <w:b w:val="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84232"/>
    <w:multiLevelType w:val="hybridMultilevel"/>
    <w:tmpl w:val="5172ED76"/>
    <w:lvl w:ilvl="0" w:tplc="EBA6F9F8">
      <w:start w:val="689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A6F9F8">
      <w:start w:val="68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146E73C">
      <w:start w:val="68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B8B7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04C04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A4EE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D884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1894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62F7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8B52DEC"/>
    <w:multiLevelType w:val="hybridMultilevel"/>
    <w:tmpl w:val="D7707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745199"/>
    <w:multiLevelType w:val="hybridMultilevel"/>
    <w:tmpl w:val="8B909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1DBA"/>
    <w:multiLevelType w:val="hybridMultilevel"/>
    <w:tmpl w:val="284C3606"/>
    <w:lvl w:ilvl="0" w:tplc="4B4040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3EDA74AD"/>
    <w:multiLevelType w:val="hybridMultilevel"/>
    <w:tmpl w:val="A7446054"/>
    <w:lvl w:ilvl="0" w:tplc="EBA6F9F8">
      <w:start w:val="689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8465A9"/>
    <w:multiLevelType w:val="hybridMultilevel"/>
    <w:tmpl w:val="425E5D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E2BA1"/>
    <w:multiLevelType w:val="hybridMultilevel"/>
    <w:tmpl w:val="ED6E3384"/>
    <w:lvl w:ilvl="0" w:tplc="9AD4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47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E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A4A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2B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A8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E0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8E0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A0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2247B7"/>
    <w:multiLevelType w:val="hybridMultilevel"/>
    <w:tmpl w:val="F3B4C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B26F8"/>
    <w:multiLevelType w:val="hybridMultilevel"/>
    <w:tmpl w:val="6664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D250A"/>
    <w:multiLevelType w:val="hybridMultilevel"/>
    <w:tmpl w:val="78B09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134E0"/>
    <w:multiLevelType w:val="hybridMultilevel"/>
    <w:tmpl w:val="487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475BA"/>
    <w:multiLevelType w:val="multilevel"/>
    <w:tmpl w:val="566E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D4C66"/>
    <w:multiLevelType w:val="hybridMultilevel"/>
    <w:tmpl w:val="5E0C5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DB5BB3"/>
    <w:multiLevelType w:val="hybridMultilevel"/>
    <w:tmpl w:val="3E04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77F59"/>
    <w:multiLevelType w:val="hybridMultilevel"/>
    <w:tmpl w:val="8CAA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C55ACB"/>
    <w:multiLevelType w:val="hybridMultilevel"/>
    <w:tmpl w:val="C9204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DF07C2"/>
    <w:multiLevelType w:val="hybridMultilevel"/>
    <w:tmpl w:val="9F4A6E18"/>
    <w:lvl w:ilvl="0" w:tplc="E5D81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1CF11A">
      <w:start w:val="1722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A5548">
      <w:start w:val="17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0E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C8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63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09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307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63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090258"/>
    <w:multiLevelType w:val="multilevel"/>
    <w:tmpl w:val="2AB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254A5"/>
    <w:multiLevelType w:val="hybridMultilevel"/>
    <w:tmpl w:val="0A3E46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912DE3"/>
    <w:multiLevelType w:val="hybridMultilevel"/>
    <w:tmpl w:val="0E1CC9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A539F3"/>
    <w:multiLevelType w:val="hybridMultilevel"/>
    <w:tmpl w:val="A008C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B08ED"/>
    <w:multiLevelType w:val="hybridMultilevel"/>
    <w:tmpl w:val="2D86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63029"/>
    <w:multiLevelType w:val="hybridMultilevel"/>
    <w:tmpl w:val="9FDC5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A8238B"/>
    <w:multiLevelType w:val="hybridMultilevel"/>
    <w:tmpl w:val="ED289FA6"/>
    <w:lvl w:ilvl="0" w:tplc="416AF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6F9F8">
      <w:start w:val="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E73C">
      <w:start w:val="6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8B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C0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4E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88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89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2F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D046901"/>
    <w:multiLevelType w:val="hybridMultilevel"/>
    <w:tmpl w:val="4A7E5010"/>
    <w:lvl w:ilvl="0" w:tplc="D548DE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7BA784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0C7F6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9AE22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DFEDBB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F877A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BAEF6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B106EB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1C08E80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8"/>
  </w:num>
  <w:num w:numId="3">
    <w:abstractNumId w:val="34"/>
  </w:num>
  <w:num w:numId="4">
    <w:abstractNumId w:val="30"/>
  </w:num>
  <w:num w:numId="5">
    <w:abstractNumId w:val="20"/>
  </w:num>
  <w:num w:numId="6">
    <w:abstractNumId w:val="5"/>
  </w:num>
  <w:num w:numId="7">
    <w:abstractNumId w:val="32"/>
  </w:num>
  <w:num w:numId="8">
    <w:abstractNumId w:val="6"/>
  </w:num>
  <w:num w:numId="9">
    <w:abstractNumId w:val="13"/>
  </w:num>
  <w:num w:numId="10">
    <w:abstractNumId w:val="35"/>
  </w:num>
  <w:num w:numId="11">
    <w:abstractNumId w:val="16"/>
  </w:num>
  <w:num w:numId="12">
    <w:abstractNumId w:val="27"/>
  </w:num>
  <w:num w:numId="13">
    <w:abstractNumId w:val="2"/>
  </w:num>
  <w:num w:numId="14">
    <w:abstractNumId w:val="11"/>
  </w:num>
  <w:num w:numId="15">
    <w:abstractNumId w:val="37"/>
  </w:num>
  <w:num w:numId="16">
    <w:abstractNumId w:val="24"/>
  </w:num>
  <w:num w:numId="17">
    <w:abstractNumId w:val="39"/>
  </w:num>
  <w:num w:numId="18">
    <w:abstractNumId w:val="38"/>
  </w:num>
  <w:num w:numId="19">
    <w:abstractNumId w:val="12"/>
  </w:num>
  <w:num w:numId="20">
    <w:abstractNumId w:val="15"/>
  </w:num>
  <w:num w:numId="21">
    <w:abstractNumId w:val="4"/>
  </w:num>
  <w:num w:numId="22">
    <w:abstractNumId w:val="7"/>
  </w:num>
  <w:num w:numId="23">
    <w:abstractNumId w:val="21"/>
  </w:num>
  <w:num w:numId="24">
    <w:abstractNumId w:val="19"/>
  </w:num>
  <w:num w:numId="25">
    <w:abstractNumId w:val="0"/>
  </w:num>
  <w:num w:numId="26">
    <w:abstractNumId w:val="31"/>
  </w:num>
  <w:num w:numId="27">
    <w:abstractNumId w:val="22"/>
  </w:num>
  <w:num w:numId="28">
    <w:abstractNumId w:val="29"/>
  </w:num>
  <w:num w:numId="29">
    <w:abstractNumId w:val="26"/>
  </w:num>
  <w:num w:numId="30">
    <w:abstractNumId w:val="33"/>
  </w:num>
  <w:num w:numId="31">
    <w:abstractNumId w:val="1"/>
  </w:num>
  <w:num w:numId="32">
    <w:abstractNumId w:val="25"/>
  </w:num>
  <w:num w:numId="33">
    <w:abstractNumId w:val="3"/>
  </w:num>
  <w:num w:numId="34">
    <w:abstractNumId w:val="28"/>
  </w:num>
  <w:num w:numId="35">
    <w:abstractNumId w:val="36"/>
  </w:num>
  <w:num w:numId="36">
    <w:abstractNumId w:val="14"/>
  </w:num>
  <w:num w:numId="37">
    <w:abstractNumId w:val="23"/>
  </w:num>
  <w:num w:numId="38">
    <w:abstractNumId w:val="17"/>
  </w:num>
  <w:num w:numId="39">
    <w:abstractNumId w:val="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EA"/>
    <w:rsid w:val="00012607"/>
    <w:rsid w:val="00017C89"/>
    <w:rsid w:val="0003194E"/>
    <w:rsid w:val="0003245C"/>
    <w:rsid w:val="000613C8"/>
    <w:rsid w:val="00067F53"/>
    <w:rsid w:val="00070356"/>
    <w:rsid w:val="0008103A"/>
    <w:rsid w:val="000822A1"/>
    <w:rsid w:val="000A7F47"/>
    <w:rsid w:val="000F2AB3"/>
    <w:rsid w:val="00113035"/>
    <w:rsid w:val="00151A15"/>
    <w:rsid w:val="0016466D"/>
    <w:rsid w:val="00165E8F"/>
    <w:rsid w:val="001662C4"/>
    <w:rsid w:val="0017439F"/>
    <w:rsid w:val="001772F8"/>
    <w:rsid w:val="001D56C1"/>
    <w:rsid w:val="001F009E"/>
    <w:rsid w:val="00202C1E"/>
    <w:rsid w:val="002413E1"/>
    <w:rsid w:val="00253D47"/>
    <w:rsid w:val="00285C31"/>
    <w:rsid w:val="002A0118"/>
    <w:rsid w:val="002B16A2"/>
    <w:rsid w:val="00304AF0"/>
    <w:rsid w:val="00312C99"/>
    <w:rsid w:val="00312CE2"/>
    <w:rsid w:val="0031458C"/>
    <w:rsid w:val="00345BEB"/>
    <w:rsid w:val="00383C61"/>
    <w:rsid w:val="00393698"/>
    <w:rsid w:val="003A06C2"/>
    <w:rsid w:val="003A09FF"/>
    <w:rsid w:val="003D4FA8"/>
    <w:rsid w:val="003F5290"/>
    <w:rsid w:val="00403F4A"/>
    <w:rsid w:val="0041460B"/>
    <w:rsid w:val="00421DE2"/>
    <w:rsid w:val="004423FF"/>
    <w:rsid w:val="00471767"/>
    <w:rsid w:val="00497B85"/>
    <w:rsid w:val="004A5289"/>
    <w:rsid w:val="004D6551"/>
    <w:rsid w:val="005033C8"/>
    <w:rsid w:val="005479F8"/>
    <w:rsid w:val="00560D3C"/>
    <w:rsid w:val="00585545"/>
    <w:rsid w:val="005C5D46"/>
    <w:rsid w:val="005E3BA5"/>
    <w:rsid w:val="00644E7A"/>
    <w:rsid w:val="006514D2"/>
    <w:rsid w:val="00673DC8"/>
    <w:rsid w:val="006D6182"/>
    <w:rsid w:val="006E79E2"/>
    <w:rsid w:val="007142DB"/>
    <w:rsid w:val="00746337"/>
    <w:rsid w:val="00762590"/>
    <w:rsid w:val="007738F1"/>
    <w:rsid w:val="00780E89"/>
    <w:rsid w:val="007A1851"/>
    <w:rsid w:val="007C769F"/>
    <w:rsid w:val="007E5611"/>
    <w:rsid w:val="008177DA"/>
    <w:rsid w:val="00834F44"/>
    <w:rsid w:val="008449B1"/>
    <w:rsid w:val="0085389A"/>
    <w:rsid w:val="008A5AD4"/>
    <w:rsid w:val="008A69B2"/>
    <w:rsid w:val="008B11F3"/>
    <w:rsid w:val="008B1EEB"/>
    <w:rsid w:val="008C6351"/>
    <w:rsid w:val="008D682B"/>
    <w:rsid w:val="008E2FA0"/>
    <w:rsid w:val="00902E19"/>
    <w:rsid w:val="009129B5"/>
    <w:rsid w:val="009401B6"/>
    <w:rsid w:val="00951E8E"/>
    <w:rsid w:val="00995502"/>
    <w:rsid w:val="009B7608"/>
    <w:rsid w:val="009D166D"/>
    <w:rsid w:val="00A242DD"/>
    <w:rsid w:val="00A36410"/>
    <w:rsid w:val="00A50AB8"/>
    <w:rsid w:val="00A54D16"/>
    <w:rsid w:val="00A6455A"/>
    <w:rsid w:val="00A81653"/>
    <w:rsid w:val="00A9738B"/>
    <w:rsid w:val="00AA07BA"/>
    <w:rsid w:val="00AB1F89"/>
    <w:rsid w:val="00AB296D"/>
    <w:rsid w:val="00AC0159"/>
    <w:rsid w:val="00AD4950"/>
    <w:rsid w:val="00AF3C74"/>
    <w:rsid w:val="00AF597D"/>
    <w:rsid w:val="00B4346E"/>
    <w:rsid w:val="00B44F69"/>
    <w:rsid w:val="00B679BB"/>
    <w:rsid w:val="00B7225E"/>
    <w:rsid w:val="00B72FEA"/>
    <w:rsid w:val="00BA05F0"/>
    <w:rsid w:val="00BA6A0B"/>
    <w:rsid w:val="00BA6E5E"/>
    <w:rsid w:val="00C21E58"/>
    <w:rsid w:val="00C33758"/>
    <w:rsid w:val="00C53477"/>
    <w:rsid w:val="00C7294D"/>
    <w:rsid w:val="00C873F3"/>
    <w:rsid w:val="00C9672A"/>
    <w:rsid w:val="00CB454C"/>
    <w:rsid w:val="00CE4A48"/>
    <w:rsid w:val="00D05FF1"/>
    <w:rsid w:val="00D20BB3"/>
    <w:rsid w:val="00D72445"/>
    <w:rsid w:val="00D84D89"/>
    <w:rsid w:val="00E125A7"/>
    <w:rsid w:val="00E26582"/>
    <w:rsid w:val="00E3115D"/>
    <w:rsid w:val="00EE2FD7"/>
    <w:rsid w:val="00F0682D"/>
    <w:rsid w:val="00F14A7E"/>
    <w:rsid w:val="00F157A2"/>
    <w:rsid w:val="00F31D9C"/>
    <w:rsid w:val="00F37E8C"/>
    <w:rsid w:val="00F83377"/>
    <w:rsid w:val="00FA1798"/>
    <w:rsid w:val="00FB3A79"/>
    <w:rsid w:val="00FB5F21"/>
    <w:rsid w:val="00FE123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28694"/>
  <w15:docId w15:val="{BE664497-4836-4946-9AD3-56A7DDA3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69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69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69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69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69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69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69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69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69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69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05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05F0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7C769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BodyText">
    <w:name w:val="Body Text"/>
    <w:basedOn w:val="Normal"/>
    <w:rsid w:val="002B16A2"/>
    <w:pPr>
      <w:spacing w:after="120"/>
    </w:pPr>
  </w:style>
  <w:style w:type="table" w:styleId="TableGrid">
    <w:name w:val="Table Grid"/>
    <w:basedOn w:val="TableNormal"/>
    <w:rsid w:val="0095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769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C769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C769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7C769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69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69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69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69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69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769F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7C769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69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769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C769F"/>
    <w:rPr>
      <w:b/>
      <w:bCs/>
    </w:rPr>
  </w:style>
  <w:style w:type="character" w:styleId="Emphasis">
    <w:name w:val="Emphasis"/>
    <w:uiPriority w:val="20"/>
    <w:qFormat/>
    <w:rsid w:val="007C769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C769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C769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76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769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769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69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69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C769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C769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C769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C769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C769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769F"/>
    <w:pPr>
      <w:outlineLvl w:val="9"/>
    </w:pPr>
  </w:style>
  <w:style w:type="character" w:customStyle="1" w:styleId="HeaderChar">
    <w:name w:val="Header Char"/>
    <w:basedOn w:val="DefaultParagraphFont"/>
    <w:link w:val="Header"/>
    <w:rsid w:val="007C769F"/>
    <w:rPr>
      <w:sz w:val="20"/>
      <w:szCs w:val="20"/>
    </w:rPr>
  </w:style>
  <w:style w:type="table" w:styleId="MediumList2-Accent1">
    <w:name w:val="Medium List 2 Accent 1"/>
    <w:basedOn w:val="TableNormal"/>
    <w:uiPriority w:val="66"/>
    <w:rsid w:val="008449B1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449B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8449B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D20BB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8C6351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rsid w:val="00C729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3A09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9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CE4A4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A242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4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1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4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1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305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725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080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094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280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52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877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452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72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65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3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05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33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8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9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1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7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44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56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38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15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21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B294-8901-4F9C-9B88-D3BB46D1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EIS SAT Pre-Session Questionnaire</vt:lpstr>
    </vt:vector>
  </TitlesOfParts>
  <Company>GSA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SAT Pre-Session Questionnaire</dc:title>
  <dc:creator>Christopher L Olry</dc:creator>
  <cp:keywords>Questionnaire</cp:keywords>
  <cp:lastModifiedBy>RuthEStarr</cp:lastModifiedBy>
  <cp:revision>2</cp:revision>
  <cp:lastPrinted>2018-03-19T19:32:00Z</cp:lastPrinted>
  <dcterms:created xsi:type="dcterms:W3CDTF">2021-09-08T19:05:00Z</dcterms:created>
  <dcterms:modified xsi:type="dcterms:W3CDTF">2021-09-08T19:05:00Z</dcterms:modified>
</cp:coreProperties>
</file>