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BFB927" w14:textId="3C8D2286" w:rsidR="00F44A2C" w:rsidRPr="00EA3BAB" w:rsidRDefault="00BF142D">
      <w:pPr>
        <w:pStyle w:val="Normal1"/>
        <w:spacing w:after="0" w:line="240" w:lineRule="auto"/>
        <w:rPr>
          <w:rFonts w:ascii="Arial" w:hAnsi="Arial" w:cs="Arial"/>
          <w:sz w:val="24"/>
          <w:szCs w:val="24"/>
        </w:rPr>
      </w:pPr>
      <w:r w:rsidRPr="00EA3BAB">
        <w:rPr>
          <w:rFonts w:ascii="Arial" w:eastAsia="Arial" w:hAnsi="Arial" w:cs="Arial"/>
          <w:sz w:val="24"/>
          <w:szCs w:val="24"/>
        </w:rPr>
        <w:t>GENERAL SERVICES ADMINISTRATION</w:t>
      </w:r>
    </w:p>
    <w:p w14:paraId="5B2EDD57" w14:textId="77777777" w:rsidR="00F44A2C" w:rsidRPr="00EA3BAB" w:rsidRDefault="00BF142D">
      <w:pPr>
        <w:pStyle w:val="Normal1"/>
        <w:spacing w:after="0" w:line="240" w:lineRule="auto"/>
        <w:rPr>
          <w:rFonts w:ascii="Arial" w:hAnsi="Arial" w:cs="Arial"/>
          <w:sz w:val="24"/>
          <w:szCs w:val="24"/>
        </w:rPr>
      </w:pPr>
      <w:r w:rsidRPr="00EA3BAB">
        <w:rPr>
          <w:rFonts w:ascii="Arial" w:eastAsia="Arial" w:hAnsi="Arial" w:cs="Arial"/>
          <w:sz w:val="24"/>
          <w:szCs w:val="24"/>
        </w:rPr>
        <w:t>Washington, DC  20405</w:t>
      </w:r>
    </w:p>
    <w:p w14:paraId="2FEE3A15" w14:textId="251BDF64" w:rsidR="00F44A2C" w:rsidRPr="00EA3BAB" w:rsidRDefault="00E61A65">
      <w:pPr>
        <w:pStyle w:val="Normal1"/>
        <w:spacing w:after="0" w:line="240" w:lineRule="auto"/>
        <w:jc w:val="right"/>
        <w:rPr>
          <w:rFonts w:ascii="Arial" w:hAnsi="Arial" w:cs="Arial"/>
          <w:sz w:val="24"/>
          <w:szCs w:val="24"/>
        </w:rPr>
      </w:pPr>
      <w:r>
        <w:rPr>
          <w:rFonts w:ascii="Arial" w:eastAsia="Arial" w:hAnsi="Arial" w:cs="Arial"/>
          <w:sz w:val="24"/>
          <w:szCs w:val="24"/>
        </w:rPr>
        <w:t xml:space="preserve">December </w:t>
      </w:r>
      <w:r w:rsidR="0009305F">
        <w:rPr>
          <w:rFonts w:ascii="Arial" w:eastAsia="Arial" w:hAnsi="Arial" w:cs="Arial"/>
          <w:sz w:val="24"/>
          <w:szCs w:val="24"/>
        </w:rPr>
        <w:t>1</w:t>
      </w:r>
      <w:r>
        <w:rPr>
          <w:rFonts w:ascii="Arial" w:eastAsia="Arial" w:hAnsi="Arial" w:cs="Arial"/>
          <w:sz w:val="24"/>
          <w:szCs w:val="24"/>
        </w:rPr>
        <w:t>, 2016</w:t>
      </w:r>
    </w:p>
    <w:p w14:paraId="61370B8C" w14:textId="77777777" w:rsidR="00F44A2C" w:rsidRPr="00EA3BAB" w:rsidRDefault="00F44A2C">
      <w:pPr>
        <w:pStyle w:val="Normal1"/>
        <w:spacing w:after="0" w:line="240" w:lineRule="auto"/>
        <w:jc w:val="right"/>
        <w:rPr>
          <w:rFonts w:ascii="Arial" w:hAnsi="Arial" w:cs="Arial"/>
          <w:sz w:val="24"/>
          <w:szCs w:val="24"/>
        </w:rPr>
      </w:pPr>
    </w:p>
    <w:p w14:paraId="17C2E47C" w14:textId="77777777" w:rsidR="00F44A2C" w:rsidRPr="00EA3BAB" w:rsidRDefault="00BF142D">
      <w:pPr>
        <w:pStyle w:val="Normal1"/>
        <w:spacing w:after="0" w:line="240" w:lineRule="auto"/>
        <w:jc w:val="center"/>
        <w:rPr>
          <w:rFonts w:ascii="Arial" w:hAnsi="Arial" w:cs="Arial"/>
          <w:sz w:val="24"/>
          <w:szCs w:val="24"/>
        </w:rPr>
      </w:pPr>
      <w:r w:rsidRPr="00EA3BAB">
        <w:rPr>
          <w:rFonts w:ascii="Arial" w:eastAsia="Arial" w:hAnsi="Arial" w:cs="Arial"/>
          <w:sz w:val="24"/>
          <w:szCs w:val="24"/>
        </w:rPr>
        <w:t>Federal Management Regulation</w:t>
      </w:r>
    </w:p>
    <w:p w14:paraId="2AC42EBB" w14:textId="01B97741" w:rsidR="00F44A2C" w:rsidRPr="00EA3BAB" w:rsidRDefault="00BF142D">
      <w:pPr>
        <w:pStyle w:val="Normal1"/>
        <w:spacing w:after="0" w:line="240" w:lineRule="auto"/>
        <w:jc w:val="center"/>
        <w:rPr>
          <w:rFonts w:ascii="Arial" w:hAnsi="Arial" w:cs="Arial"/>
          <w:sz w:val="24"/>
          <w:szCs w:val="24"/>
        </w:rPr>
      </w:pPr>
      <w:r w:rsidRPr="00EA3BAB">
        <w:rPr>
          <w:rFonts w:ascii="Arial" w:eastAsia="Arial" w:hAnsi="Arial" w:cs="Arial"/>
          <w:sz w:val="24"/>
          <w:szCs w:val="24"/>
        </w:rPr>
        <w:t xml:space="preserve">BULLETIN FMR </w:t>
      </w:r>
      <w:r w:rsidR="00AD149C">
        <w:rPr>
          <w:rFonts w:ascii="Arial" w:eastAsia="Arial" w:hAnsi="Arial" w:cs="Arial"/>
          <w:sz w:val="24"/>
          <w:szCs w:val="24"/>
        </w:rPr>
        <w:t>D3</w:t>
      </w:r>
      <w:r w:rsidR="00D37827">
        <w:rPr>
          <w:rFonts w:ascii="Arial" w:eastAsia="Arial" w:hAnsi="Arial" w:cs="Arial"/>
          <w:sz w:val="24"/>
          <w:szCs w:val="24"/>
        </w:rPr>
        <w:t>-20</w:t>
      </w:r>
      <w:r w:rsidR="00AD149C">
        <w:rPr>
          <w:rFonts w:ascii="Arial" w:eastAsia="Arial" w:hAnsi="Arial" w:cs="Arial"/>
          <w:sz w:val="24"/>
          <w:szCs w:val="24"/>
        </w:rPr>
        <w:t>17</w:t>
      </w:r>
    </w:p>
    <w:p w14:paraId="434192ED" w14:textId="5692E79E" w:rsidR="00F44A2C" w:rsidRPr="00EA3BAB" w:rsidRDefault="00D37827">
      <w:pPr>
        <w:pStyle w:val="Normal1"/>
        <w:spacing w:after="0" w:line="240" w:lineRule="auto"/>
        <w:jc w:val="center"/>
        <w:rPr>
          <w:rFonts w:ascii="Arial" w:hAnsi="Arial" w:cs="Arial"/>
          <w:sz w:val="24"/>
          <w:szCs w:val="24"/>
        </w:rPr>
      </w:pPr>
      <w:r>
        <w:rPr>
          <w:rFonts w:ascii="Arial" w:eastAsia="Arial" w:hAnsi="Arial" w:cs="Arial"/>
          <w:sz w:val="24"/>
          <w:szCs w:val="24"/>
        </w:rPr>
        <w:t>Transportation Prepayment Audit Requirements</w:t>
      </w:r>
    </w:p>
    <w:p w14:paraId="45AE6384" w14:textId="77777777" w:rsidR="00F44A2C" w:rsidRPr="00EA3BAB" w:rsidRDefault="00F44A2C">
      <w:pPr>
        <w:pStyle w:val="Normal1"/>
        <w:spacing w:after="0" w:line="240" w:lineRule="auto"/>
        <w:rPr>
          <w:rFonts w:ascii="Arial" w:hAnsi="Arial" w:cs="Arial"/>
          <w:sz w:val="24"/>
          <w:szCs w:val="24"/>
        </w:rPr>
      </w:pPr>
    </w:p>
    <w:p w14:paraId="4E2C9B7D" w14:textId="7475E827" w:rsidR="00F44A2C" w:rsidRPr="00EA3BAB" w:rsidRDefault="00BF142D">
      <w:pPr>
        <w:pStyle w:val="Normal1"/>
        <w:spacing w:after="0" w:line="240" w:lineRule="auto"/>
        <w:rPr>
          <w:rFonts w:ascii="Arial" w:hAnsi="Arial" w:cs="Arial"/>
          <w:sz w:val="24"/>
          <w:szCs w:val="24"/>
        </w:rPr>
      </w:pPr>
      <w:r w:rsidRPr="00EA3BAB">
        <w:rPr>
          <w:rFonts w:ascii="Arial" w:eastAsia="Arial" w:hAnsi="Arial" w:cs="Arial"/>
          <w:sz w:val="24"/>
          <w:szCs w:val="24"/>
        </w:rPr>
        <w:t xml:space="preserve">TO:  </w:t>
      </w:r>
      <w:r w:rsidR="00E61A65">
        <w:rPr>
          <w:rFonts w:ascii="Arial" w:eastAsia="Arial" w:hAnsi="Arial" w:cs="Arial"/>
          <w:sz w:val="24"/>
          <w:szCs w:val="24"/>
        </w:rPr>
        <w:t xml:space="preserve">            </w:t>
      </w:r>
      <w:r w:rsidRPr="00EA3BAB">
        <w:rPr>
          <w:rFonts w:ascii="Arial" w:eastAsia="Arial" w:hAnsi="Arial" w:cs="Arial"/>
          <w:sz w:val="24"/>
          <w:szCs w:val="24"/>
        </w:rPr>
        <w:t>Heads of Federal Agencies</w:t>
      </w:r>
    </w:p>
    <w:p w14:paraId="2055F0C4" w14:textId="77777777" w:rsidR="00F44A2C" w:rsidRPr="00EA3BAB" w:rsidRDefault="00F44A2C">
      <w:pPr>
        <w:pStyle w:val="Normal1"/>
        <w:spacing w:after="0" w:line="240" w:lineRule="auto"/>
        <w:ind w:left="360"/>
        <w:rPr>
          <w:rFonts w:ascii="Arial" w:hAnsi="Arial" w:cs="Arial"/>
          <w:sz w:val="24"/>
          <w:szCs w:val="24"/>
        </w:rPr>
      </w:pPr>
    </w:p>
    <w:p w14:paraId="1C024754" w14:textId="24225AC4" w:rsidR="00F44A2C" w:rsidRDefault="00BF142D" w:rsidP="00D37827">
      <w:pPr>
        <w:pStyle w:val="Normal1"/>
        <w:spacing w:after="0" w:line="240" w:lineRule="auto"/>
        <w:rPr>
          <w:rFonts w:ascii="Arial" w:eastAsia="Arial" w:hAnsi="Arial" w:cs="Arial"/>
          <w:sz w:val="24"/>
          <w:szCs w:val="24"/>
        </w:rPr>
      </w:pPr>
      <w:r w:rsidRPr="00EA3BAB">
        <w:rPr>
          <w:rFonts w:ascii="Arial" w:eastAsia="Arial" w:hAnsi="Arial" w:cs="Arial"/>
          <w:sz w:val="24"/>
          <w:szCs w:val="24"/>
        </w:rPr>
        <w:t xml:space="preserve">SUBJECT:  </w:t>
      </w:r>
      <w:r w:rsidR="00D37827">
        <w:rPr>
          <w:rFonts w:ascii="Arial" w:eastAsia="Arial" w:hAnsi="Arial" w:cs="Arial"/>
          <w:sz w:val="24"/>
          <w:szCs w:val="24"/>
        </w:rPr>
        <w:t xml:space="preserve"> </w:t>
      </w:r>
      <w:r w:rsidR="005910F7">
        <w:rPr>
          <w:rFonts w:ascii="Arial" w:eastAsia="Arial" w:hAnsi="Arial" w:cs="Arial"/>
          <w:sz w:val="24"/>
          <w:szCs w:val="24"/>
        </w:rPr>
        <w:t>Revised</w:t>
      </w:r>
      <w:r w:rsidR="00D37827" w:rsidRPr="00D37827">
        <w:rPr>
          <w:rFonts w:ascii="Arial" w:eastAsia="Arial" w:hAnsi="Arial" w:cs="Arial"/>
          <w:sz w:val="24"/>
          <w:szCs w:val="24"/>
        </w:rPr>
        <w:t xml:space="preserve"> Agency Transportation Prepayment Audit Requirements</w:t>
      </w:r>
    </w:p>
    <w:p w14:paraId="1E7716DE" w14:textId="77777777" w:rsidR="00470AB4" w:rsidRPr="00EA3BAB" w:rsidRDefault="00470AB4">
      <w:pPr>
        <w:pStyle w:val="Normal1"/>
        <w:spacing w:after="0" w:line="240" w:lineRule="auto"/>
        <w:rPr>
          <w:rFonts w:ascii="Arial" w:hAnsi="Arial" w:cs="Arial"/>
          <w:sz w:val="24"/>
          <w:szCs w:val="24"/>
        </w:rPr>
      </w:pPr>
    </w:p>
    <w:p w14:paraId="59B502B6" w14:textId="200F660B" w:rsidR="0068689B" w:rsidRDefault="00BF142D" w:rsidP="00E42596">
      <w:pPr>
        <w:pStyle w:val="Normal1"/>
        <w:spacing w:after="0" w:line="240" w:lineRule="auto"/>
        <w:rPr>
          <w:rFonts w:ascii="Arial" w:hAnsi="Arial" w:cs="Arial"/>
          <w:sz w:val="24"/>
          <w:szCs w:val="24"/>
        </w:rPr>
      </w:pPr>
      <w:r w:rsidRPr="00EA3BAB">
        <w:rPr>
          <w:rFonts w:ascii="Arial" w:eastAsia="Arial" w:hAnsi="Arial" w:cs="Arial"/>
          <w:sz w:val="24"/>
          <w:szCs w:val="24"/>
        </w:rPr>
        <w:t xml:space="preserve">1.  </w:t>
      </w:r>
      <w:r w:rsidRPr="00EA3BAB">
        <w:rPr>
          <w:rFonts w:ascii="Arial" w:eastAsia="Arial" w:hAnsi="Arial" w:cs="Arial"/>
          <w:sz w:val="24"/>
          <w:szCs w:val="24"/>
          <w:u w:val="single"/>
        </w:rPr>
        <w:t>What is the purpose of this bulletin?</w:t>
      </w:r>
      <w:r w:rsidRPr="00EA3BAB">
        <w:rPr>
          <w:rFonts w:ascii="Arial" w:eastAsia="Arial" w:hAnsi="Arial" w:cs="Arial"/>
          <w:sz w:val="24"/>
          <w:szCs w:val="24"/>
        </w:rPr>
        <w:t xml:space="preserve"> </w:t>
      </w:r>
      <w:r w:rsidR="005224DD">
        <w:rPr>
          <w:rFonts w:ascii="Arial" w:eastAsia="Arial" w:hAnsi="Arial" w:cs="Arial"/>
          <w:sz w:val="24"/>
          <w:szCs w:val="24"/>
        </w:rPr>
        <w:t xml:space="preserve"> </w:t>
      </w:r>
      <w:r w:rsidR="00625556" w:rsidRPr="00625556">
        <w:rPr>
          <w:rFonts w:ascii="Arial" w:hAnsi="Arial" w:cs="Arial"/>
          <w:sz w:val="24"/>
          <w:szCs w:val="24"/>
        </w:rPr>
        <w:t>This bulletin provide</w:t>
      </w:r>
      <w:bookmarkStart w:id="0" w:name="_GoBack"/>
      <w:bookmarkEnd w:id="0"/>
      <w:r w:rsidR="00625556" w:rsidRPr="00625556">
        <w:rPr>
          <w:rFonts w:ascii="Arial" w:hAnsi="Arial" w:cs="Arial"/>
          <w:sz w:val="24"/>
          <w:szCs w:val="24"/>
        </w:rPr>
        <w:t xml:space="preserve">s </w:t>
      </w:r>
      <w:r w:rsidR="00D37827">
        <w:rPr>
          <w:rFonts w:ascii="Arial" w:hAnsi="Arial" w:cs="Arial"/>
          <w:sz w:val="24"/>
          <w:szCs w:val="24"/>
        </w:rPr>
        <w:t xml:space="preserve">agencies </w:t>
      </w:r>
      <w:r w:rsidR="004722D3">
        <w:rPr>
          <w:rFonts w:ascii="Arial" w:hAnsi="Arial" w:cs="Arial"/>
          <w:sz w:val="24"/>
          <w:szCs w:val="24"/>
        </w:rPr>
        <w:t xml:space="preserve">notice of </w:t>
      </w:r>
      <w:r w:rsidR="00CD78A5">
        <w:rPr>
          <w:rFonts w:ascii="Arial" w:hAnsi="Arial" w:cs="Arial"/>
          <w:sz w:val="24"/>
          <w:szCs w:val="24"/>
        </w:rPr>
        <w:t xml:space="preserve">a governmentwide policy revision for </w:t>
      </w:r>
      <w:r w:rsidR="00F557EB">
        <w:rPr>
          <w:rFonts w:ascii="Arial" w:hAnsi="Arial" w:cs="Arial"/>
          <w:sz w:val="24"/>
          <w:szCs w:val="24"/>
        </w:rPr>
        <w:t>mandatory</w:t>
      </w:r>
      <w:r w:rsidR="00D37827" w:rsidRPr="00D37827">
        <w:rPr>
          <w:rFonts w:ascii="Arial" w:hAnsi="Arial" w:cs="Arial"/>
          <w:sz w:val="24"/>
          <w:szCs w:val="24"/>
        </w:rPr>
        <w:t xml:space="preserve"> transportation</w:t>
      </w:r>
      <w:r w:rsidR="00D37827">
        <w:rPr>
          <w:rFonts w:ascii="Arial" w:hAnsi="Arial" w:cs="Arial"/>
          <w:sz w:val="24"/>
          <w:szCs w:val="24"/>
        </w:rPr>
        <w:t xml:space="preserve"> prepayment audit plan</w:t>
      </w:r>
      <w:r w:rsidR="00FE72D8">
        <w:rPr>
          <w:rFonts w:ascii="Arial" w:hAnsi="Arial" w:cs="Arial"/>
          <w:sz w:val="24"/>
          <w:szCs w:val="24"/>
        </w:rPr>
        <w:t>s</w:t>
      </w:r>
      <w:r w:rsidR="00625556" w:rsidRPr="00625556">
        <w:rPr>
          <w:rFonts w:ascii="Arial" w:hAnsi="Arial" w:cs="Arial"/>
          <w:sz w:val="24"/>
          <w:szCs w:val="24"/>
        </w:rPr>
        <w:t xml:space="preserve">. </w:t>
      </w:r>
    </w:p>
    <w:p w14:paraId="1035E593" w14:textId="77777777" w:rsidR="00B903AD" w:rsidRDefault="00B903AD" w:rsidP="00DC7D0C">
      <w:pPr>
        <w:pStyle w:val="Normal1"/>
        <w:spacing w:after="0" w:line="240" w:lineRule="auto"/>
        <w:rPr>
          <w:rFonts w:ascii="Arial" w:hAnsi="Arial" w:cs="Arial"/>
          <w:sz w:val="24"/>
          <w:szCs w:val="24"/>
        </w:rPr>
      </w:pPr>
    </w:p>
    <w:p w14:paraId="1ABA0B31" w14:textId="63123708" w:rsidR="00155768" w:rsidRDefault="00BF142D">
      <w:pPr>
        <w:pStyle w:val="Normal1"/>
        <w:spacing w:after="0" w:line="240" w:lineRule="auto"/>
        <w:rPr>
          <w:rFonts w:ascii="Arial" w:eastAsia="Arial" w:hAnsi="Arial" w:cs="Arial"/>
          <w:sz w:val="24"/>
          <w:szCs w:val="24"/>
        </w:rPr>
      </w:pPr>
      <w:r w:rsidRPr="00EA3BAB">
        <w:rPr>
          <w:rFonts w:ascii="Arial" w:eastAsia="Arial" w:hAnsi="Arial" w:cs="Arial"/>
          <w:sz w:val="24"/>
          <w:szCs w:val="24"/>
        </w:rPr>
        <w:t xml:space="preserve">2.  </w:t>
      </w:r>
      <w:r w:rsidRPr="00EA3BAB">
        <w:rPr>
          <w:rFonts w:ascii="Arial" w:eastAsia="Arial" w:hAnsi="Arial" w:cs="Arial"/>
          <w:sz w:val="24"/>
          <w:szCs w:val="24"/>
          <w:u w:val="single"/>
        </w:rPr>
        <w:t xml:space="preserve">What </w:t>
      </w:r>
      <w:r w:rsidR="001816AB">
        <w:rPr>
          <w:rFonts w:ascii="Arial" w:eastAsia="Arial" w:hAnsi="Arial" w:cs="Arial"/>
          <w:sz w:val="24"/>
          <w:szCs w:val="24"/>
          <w:u w:val="single"/>
        </w:rPr>
        <w:t>is</w:t>
      </w:r>
      <w:r w:rsidR="00155768">
        <w:rPr>
          <w:rFonts w:ascii="Arial" w:eastAsia="Arial" w:hAnsi="Arial" w:cs="Arial"/>
          <w:sz w:val="24"/>
          <w:szCs w:val="24"/>
          <w:u w:val="single"/>
        </w:rPr>
        <w:t xml:space="preserve"> </w:t>
      </w:r>
      <w:r w:rsidRPr="00EA3BAB">
        <w:rPr>
          <w:rFonts w:ascii="Arial" w:eastAsia="Arial" w:hAnsi="Arial" w:cs="Arial"/>
          <w:sz w:val="24"/>
          <w:szCs w:val="24"/>
          <w:u w:val="single"/>
        </w:rPr>
        <w:t xml:space="preserve">the effective date </w:t>
      </w:r>
      <w:r w:rsidR="001816AB">
        <w:rPr>
          <w:rFonts w:ascii="Arial" w:eastAsia="Arial" w:hAnsi="Arial" w:cs="Arial"/>
          <w:sz w:val="24"/>
          <w:szCs w:val="24"/>
          <w:u w:val="single"/>
        </w:rPr>
        <w:t>of this bulletin</w:t>
      </w:r>
      <w:r w:rsidRPr="00EA3BAB">
        <w:rPr>
          <w:rFonts w:ascii="Arial" w:eastAsia="Arial" w:hAnsi="Arial" w:cs="Arial"/>
          <w:sz w:val="24"/>
          <w:szCs w:val="24"/>
          <w:u w:val="single"/>
        </w:rPr>
        <w:t>?</w:t>
      </w:r>
      <w:r w:rsidRPr="00EA3BAB">
        <w:rPr>
          <w:rFonts w:ascii="Arial" w:eastAsia="Arial" w:hAnsi="Arial" w:cs="Arial"/>
          <w:sz w:val="24"/>
          <w:szCs w:val="24"/>
        </w:rPr>
        <w:t xml:space="preserve"> </w:t>
      </w:r>
      <w:r w:rsidR="005224DD">
        <w:rPr>
          <w:rFonts w:ascii="Arial" w:eastAsia="Arial" w:hAnsi="Arial" w:cs="Arial"/>
          <w:sz w:val="24"/>
          <w:szCs w:val="24"/>
        </w:rPr>
        <w:t xml:space="preserve"> </w:t>
      </w:r>
      <w:r w:rsidR="001816AB">
        <w:rPr>
          <w:rFonts w:ascii="Arial" w:eastAsia="Arial" w:hAnsi="Arial" w:cs="Arial"/>
          <w:sz w:val="24"/>
          <w:szCs w:val="24"/>
        </w:rPr>
        <w:t xml:space="preserve">This bulletin is effective on </w:t>
      </w:r>
      <w:r w:rsidR="009B095D">
        <w:rPr>
          <w:rFonts w:ascii="Arial" w:eastAsia="Arial" w:hAnsi="Arial" w:cs="Arial"/>
          <w:sz w:val="24"/>
          <w:szCs w:val="24"/>
        </w:rPr>
        <w:t>December 1, 2016.</w:t>
      </w:r>
    </w:p>
    <w:p w14:paraId="6E4C2300" w14:textId="77777777" w:rsidR="00F44A2C" w:rsidRPr="00EA3BAB" w:rsidRDefault="002B299E">
      <w:pPr>
        <w:pStyle w:val="Normal1"/>
        <w:spacing w:after="0" w:line="240" w:lineRule="auto"/>
        <w:rPr>
          <w:rFonts w:ascii="Arial" w:hAnsi="Arial" w:cs="Arial"/>
          <w:sz w:val="24"/>
          <w:szCs w:val="24"/>
        </w:rPr>
      </w:pPr>
      <w:r>
        <w:rPr>
          <w:rFonts w:ascii="Arial" w:eastAsia="Arial" w:hAnsi="Arial" w:cs="Arial"/>
          <w:sz w:val="24"/>
          <w:szCs w:val="24"/>
        </w:rPr>
        <w:t xml:space="preserve"> </w:t>
      </w:r>
    </w:p>
    <w:p w14:paraId="79E7ACC9" w14:textId="02AB4A15" w:rsidR="00F44A2C" w:rsidRPr="00EA3BAB" w:rsidRDefault="00BF142D">
      <w:pPr>
        <w:pStyle w:val="Normal1"/>
        <w:spacing w:after="0" w:line="240" w:lineRule="auto"/>
        <w:rPr>
          <w:rFonts w:ascii="Arial" w:hAnsi="Arial" w:cs="Arial"/>
          <w:sz w:val="24"/>
          <w:szCs w:val="24"/>
        </w:rPr>
      </w:pPr>
      <w:r w:rsidRPr="00EA3BAB">
        <w:rPr>
          <w:rFonts w:ascii="Arial" w:eastAsia="Arial" w:hAnsi="Arial" w:cs="Arial"/>
          <w:sz w:val="24"/>
          <w:szCs w:val="24"/>
        </w:rPr>
        <w:t xml:space="preserve">3.  </w:t>
      </w:r>
      <w:r w:rsidRPr="00EA3BAB">
        <w:rPr>
          <w:rFonts w:ascii="Arial" w:eastAsia="Arial" w:hAnsi="Arial" w:cs="Arial"/>
          <w:sz w:val="24"/>
          <w:szCs w:val="24"/>
          <w:u w:val="single"/>
        </w:rPr>
        <w:t>When does the bulletin expire?</w:t>
      </w:r>
      <w:r w:rsidRPr="00EA3BAB">
        <w:rPr>
          <w:rFonts w:ascii="Arial" w:eastAsia="Arial" w:hAnsi="Arial" w:cs="Arial"/>
          <w:sz w:val="24"/>
          <w:szCs w:val="24"/>
        </w:rPr>
        <w:t xml:space="preserve"> </w:t>
      </w:r>
      <w:r w:rsidR="005224DD">
        <w:rPr>
          <w:rFonts w:ascii="Arial" w:eastAsia="Arial" w:hAnsi="Arial" w:cs="Arial"/>
          <w:sz w:val="24"/>
          <w:szCs w:val="24"/>
        </w:rPr>
        <w:t xml:space="preserve"> </w:t>
      </w:r>
      <w:r w:rsidRPr="00EA3BAB">
        <w:rPr>
          <w:rFonts w:ascii="Arial" w:eastAsia="Arial" w:hAnsi="Arial" w:cs="Arial"/>
          <w:sz w:val="24"/>
          <w:szCs w:val="24"/>
        </w:rPr>
        <w:t xml:space="preserve">This bulletin will remain in effect until </w:t>
      </w:r>
      <w:r w:rsidR="00E61A65">
        <w:rPr>
          <w:rFonts w:ascii="Arial" w:eastAsia="Arial" w:hAnsi="Arial" w:cs="Arial"/>
          <w:sz w:val="24"/>
          <w:szCs w:val="24"/>
        </w:rPr>
        <w:t xml:space="preserve">explicitly </w:t>
      </w:r>
      <w:r w:rsidRPr="00EA3BAB">
        <w:rPr>
          <w:rFonts w:ascii="Arial" w:eastAsia="Arial" w:hAnsi="Arial" w:cs="Arial"/>
          <w:sz w:val="24"/>
          <w:szCs w:val="24"/>
        </w:rPr>
        <w:t xml:space="preserve"> superseded or cancelled.  </w:t>
      </w:r>
    </w:p>
    <w:p w14:paraId="47DC898A" w14:textId="77777777" w:rsidR="00F44A2C" w:rsidRPr="00EA3BAB" w:rsidRDefault="00F44A2C">
      <w:pPr>
        <w:pStyle w:val="Normal1"/>
        <w:spacing w:after="0" w:line="240" w:lineRule="auto"/>
        <w:rPr>
          <w:rFonts w:ascii="Arial" w:hAnsi="Arial" w:cs="Arial"/>
          <w:sz w:val="24"/>
          <w:szCs w:val="24"/>
        </w:rPr>
      </w:pPr>
    </w:p>
    <w:p w14:paraId="053B8202" w14:textId="6768C3A7" w:rsidR="00A93788" w:rsidRPr="00AF0E22" w:rsidRDefault="001902A7" w:rsidP="001902A7">
      <w:pPr>
        <w:spacing w:after="0" w:line="240" w:lineRule="auto"/>
        <w:rPr>
          <w:rFonts w:ascii="Arial" w:eastAsia="Calibri" w:hAnsi="Arial" w:cs="Times New Roman"/>
          <w:sz w:val="24"/>
        </w:rPr>
      </w:pPr>
      <w:r w:rsidRPr="001902A7">
        <w:rPr>
          <w:rFonts w:ascii="Arial" w:eastAsia="Calibri" w:hAnsi="Arial" w:cs="Times New Roman"/>
          <w:sz w:val="24"/>
        </w:rPr>
        <w:t xml:space="preserve">4.  </w:t>
      </w:r>
      <w:r w:rsidRPr="001902A7">
        <w:rPr>
          <w:rFonts w:ascii="Arial" w:eastAsia="Calibri" w:hAnsi="Arial" w:cs="Times New Roman"/>
          <w:sz w:val="24"/>
          <w:u w:val="single"/>
        </w:rPr>
        <w:t>What is the background?</w:t>
      </w:r>
      <w:r w:rsidRPr="001902A7">
        <w:rPr>
          <w:rFonts w:ascii="Arial" w:eastAsia="Calibri" w:hAnsi="Arial" w:cs="Times New Roman"/>
          <w:sz w:val="24"/>
        </w:rPr>
        <w:t xml:space="preserve"> </w:t>
      </w:r>
      <w:r w:rsidR="00F557EB">
        <w:rPr>
          <w:rFonts w:ascii="Arial" w:eastAsia="Calibri" w:hAnsi="Arial" w:cs="Times New Roman"/>
          <w:sz w:val="24"/>
        </w:rPr>
        <w:t xml:space="preserve"> </w:t>
      </w:r>
      <w:r w:rsidR="00D6344E">
        <w:rPr>
          <w:rFonts w:ascii="Arial" w:eastAsia="Calibri" w:hAnsi="Arial" w:cs="Times New Roman"/>
          <w:sz w:val="24"/>
        </w:rPr>
        <w:t>On September 22, 2016</w:t>
      </w:r>
      <w:r w:rsidR="00F557EB">
        <w:rPr>
          <w:rFonts w:ascii="Arial" w:eastAsia="Calibri" w:hAnsi="Arial" w:cs="Times New Roman"/>
          <w:sz w:val="24"/>
        </w:rPr>
        <w:t>,</w:t>
      </w:r>
      <w:r w:rsidR="00D6344E">
        <w:rPr>
          <w:rFonts w:ascii="Arial" w:eastAsia="Calibri" w:hAnsi="Arial" w:cs="Times New Roman"/>
          <w:sz w:val="24"/>
        </w:rPr>
        <w:t xml:space="preserve"> a final rule</w:t>
      </w:r>
      <w:r w:rsidR="00F557EB">
        <w:rPr>
          <w:rFonts w:ascii="Arial" w:eastAsia="Calibri" w:hAnsi="Arial" w:cs="Times New Roman"/>
          <w:sz w:val="24"/>
        </w:rPr>
        <w:t xml:space="preserve"> to 41 CFR §102-118</w:t>
      </w:r>
      <w:r w:rsidR="00D6344E">
        <w:rPr>
          <w:rFonts w:ascii="Arial" w:eastAsia="Calibri" w:hAnsi="Arial" w:cs="Times New Roman"/>
          <w:sz w:val="24"/>
        </w:rPr>
        <w:t xml:space="preserve"> was published</w:t>
      </w:r>
      <w:r w:rsidR="005910F7">
        <w:rPr>
          <w:rFonts w:ascii="Arial" w:eastAsia="Calibri" w:hAnsi="Arial" w:cs="Times New Roman"/>
          <w:sz w:val="24"/>
        </w:rPr>
        <w:t xml:space="preserve"> in the Federal Register</w:t>
      </w:r>
      <w:r w:rsidR="00E33715">
        <w:rPr>
          <w:rFonts w:ascii="Arial" w:eastAsia="Calibri" w:hAnsi="Arial" w:cs="Times New Roman"/>
          <w:sz w:val="24"/>
        </w:rPr>
        <w:t xml:space="preserve"> (81 FR </w:t>
      </w:r>
      <w:r w:rsidR="0083044B">
        <w:rPr>
          <w:rFonts w:ascii="Arial" w:eastAsia="Calibri" w:hAnsi="Arial" w:cs="Times New Roman"/>
          <w:sz w:val="24"/>
        </w:rPr>
        <w:t>65296</w:t>
      </w:r>
      <w:r w:rsidR="00AE1511">
        <w:rPr>
          <w:rFonts w:ascii="Arial" w:eastAsia="Calibri" w:hAnsi="Arial" w:cs="Times New Roman"/>
          <w:sz w:val="24"/>
        </w:rPr>
        <w:t xml:space="preserve"> September 22,</w:t>
      </w:r>
      <w:r w:rsidR="00536BBF">
        <w:rPr>
          <w:rFonts w:ascii="Arial" w:eastAsia="Calibri" w:hAnsi="Arial" w:cs="Times New Roman"/>
          <w:sz w:val="24"/>
        </w:rPr>
        <w:t xml:space="preserve"> </w:t>
      </w:r>
      <w:r w:rsidR="00AE1511">
        <w:rPr>
          <w:rFonts w:ascii="Arial" w:eastAsia="Calibri" w:hAnsi="Arial" w:cs="Times New Roman"/>
          <w:sz w:val="24"/>
        </w:rPr>
        <w:t>2016)</w:t>
      </w:r>
      <w:r w:rsidR="005910F7">
        <w:rPr>
          <w:rFonts w:ascii="Arial" w:eastAsia="Calibri" w:hAnsi="Arial" w:cs="Times New Roman"/>
          <w:sz w:val="24"/>
        </w:rPr>
        <w:t>. This rule prohibits</w:t>
      </w:r>
      <w:r w:rsidR="00AF0E22">
        <w:rPr>
          <w:rFonts w:ascii="Arial" w:eastAsia="Calibri" w:hAnsi="Arial" w:cs="Times New Roman"/>
          <w:sz w:val="24"/>
        </w:rPr>
        <w:t xml:space="preserve"> agencies from using prepayment auditors </w:t>
      </w:r>
      <w:r w:rsidR="004722D3">
        <w:rPr>
          <w:rFonts w:ascii="Arial" w:eastAsia="Calibri" w:hAnsi="Arial" w:cs="Times New Roman"/>
          <w:sz w:val="24"/>
        </w:rPr>
        <w:t xml:space="preserve">that </w:t>
      </w:r>
      <w:r w:rsidR="00AF0E22" w:rsidRPr="00AF0E22">
        <w:rPr>
          <w:rFonts w:ascii="Arial" w:eastAsia="Calibri" w:hAnsi="Arial" w:cs="Times New Roman"/>
          <w:sz w:val="24"/>
        </w:rPr>
        <w:t>have any affiliation with or financial interest in the transportation company providing the transportation services for which the prepayment audit is being conducted</w:t>
      </w:r>
      <w:r w:rsidR="00AF0E22">
        <w:rPr>
          <w:rFonts w:ascii="Arial" w:eastAsia="Calibri" w:hAnsi="Arial" w:cs="Times New Roman"/>
          <w:sz w:val="24"/>
        </w:rPr>
        <w:t xml:space="preserve">. </w:t>
      </w:r>
      <w:r w:rsidR="005910F7">
        <w:rPr>
          <w:rFonts w:ascii="Arial" w:eastAsia="Calibri" w:hAnsi="Arial" w:cs="Times New Roman"/>
          <w:sz w:val="24"/>
        </w:rPr>
        <w:t>Additionally, i</w:t>
      </w:r>
      <w:r w:rsidR="00AF0E22" w:rsidRPr="00AF0E22">
        <w:rPr>
          <w:rFonts w:ascii="Arial" w:eastAsia="Calibri" w:hAnsi="Arial" w:cs="Times New Roman"/>
          <w:sz w:val="24"/>
        </w:rPr>
        <w:t xml:space="preserve">f a move manager is utilized, the move manager may not have any affiliation with or financial interest in the transportation company providing the transportation services for which the prepayment audit is being conducted. </w:t>
      </w:r>
    </w:p>
    <w:p w14:paraId="56F73FAC" w14:textId="77777777" w:rsidR="00932D6D" w:rsidRDefault="00932D6D" w:rsidP="001902A7">
      <w:pPr>
        <w:spacing w:after="0" w:line="240" w:lineRule="auto"/>
        <w:rPr>
          <w:rFonts w:ascii="Arial" w:hAnsi="Arial" w:cs="Arial"/>
          <w:sz w:val="24"/>
        </w:rPr>
      </w:pPr>
    </w:p>
    <w:p w14:paraId="5D76A9E2" w14:textId="0045B125" w:rsidR="006566CA" w:rsidRPr="006566CA" w:rsidRDefault="006566CA" w:rsidP="00D9088E">
      <w:pPr>
        <w:pStyle w:val="Normal1"/>
        <w:spacing w:after="0" w:line="240" w:lineRule="auto"/>
        <w:rPr>
          <w:rFonts w:ascii="Arial" w:hAnsi="Arial" w:cs="Times New Roman"/>
          <w:sz w:val="24"/>
        </w:rPr>
      </w:pPr>
      <w:r w:rsidRPr="006566CA">
        <w:rPr>
          <w:rFonts w:ascii="Arial" w:hAnsi="Arial" w:cs="Times New Roman"/>
          <w:sz w:val="24"/>
        </w:rPr>
        <w:t xml:space="preserve">5. </w:t>
      </w:r>
      <w:r w:rsidRPr="006566CA">
        <w:rPr>
          <w:rFonts w:ascii="Arial" w:hAnsi="Arial" w:cs="Times New Roman"/>
          <w:sz w:val="24"/>
          <w:u w:val="single"/>
        </w:rPr>
        <w:t xml:space="preserve">What should </w:t>
      </w:r>
      <w:r w:rsidR="00E61A65">
        <w:rPr>
          <w:rFonts w:ascii="Arial" w:hAnsi="Arial" w:cs="Times New Roman"/>
          <w:sz w:val="24"/>
          <w:u w:val="single"/>
        </w:rPr>
        <w:t xml:space="preserve">agencies </w:t>
      </w:r>
      <w:r w:rsidRPr="006566CA">
        <w:rPr>
          <w:rFonts w:ascii="Arial" w:hAnsi="Arial" w:cs="Times New Roman"/>
          <w:sz w:val="24"/>
          <w:u w:val="single"/>
        </w:rPr>
        <w:t xml:space="preserve"> do as a result of this bulletin?</w:t>
      </w:r>
      <w:r w:rsidRPr="006566CA">
        <w:rPr>
          <w:rFonts w:ascii="Arial" w:hAnsi="Arial" w:cs="Times New Roman"/>
          <w:sz w:val="24"/>
        </w:rPr>
        <w:t xml:space="preserve">  Agencies should review their transportation prepayment audit plan(s) and corresponding policies to ensure they comply with the requirements (41 CFR 102-118.275). If your agency’s prepayment audit plan</w:t>
      </w:r>
      <w:r w:rsidR="00595824">
        <w:rPr>
          <w:rFonts w:ascii="Arial" w:hAnsi="Arial" w:cs="Times New Roman"/>
          <w:sz w:val="24"/>
        </w:rPr>
        <w:t>(s)</w:t>
      </w:r>
      <w:r w:rsidRPr="006566CA">
        <w:rPr>
          <w:rFonts w:ascii="Arial" w:hAnsi="Arial" w:cs="Times New Roman"/>
          <w:sz w:val="24"/>
        </w:rPr>
        <w:t xml:space="preserve"> or policies do not comply with the regulation you must correct the issue. For</w:t>
      </w:r>
      <w:r w:rsidR="00C61731">
        <w:rPr>
          <w:rFonts w:ascii="Arial" w:hAnsi="Arial" w:cs="Times New Roman"/>
          <w:sz w:val="24"/>
        </w:rPr>
        <w:t xml:space="preserve"> example if your agency uses a m</w:t>
      </w:r>
      <w:r w:rsidRPr="006566CA">
        <w:rPr>
          <w:rFonts w:ascii="Arial" w:hAnsi="Arial" w:cs="Times New Roman"/>
          <w:sz w:val="24"/>
        </w:rPr>
        <w:t xml:space="preserve">ove </w:t>
      </w:r>
      <w:r w:rsidR="00C61731">
        <w:rPr>
          <w:rFonts w:ascii="Arial" w:hAnsi="Arial" w:cs="Times New Roman"/>
          <w:sz w:val="24"/>
        </w:rPr>
        <w:t>m</w:t>
      </w:r>
      <w:r w:rsidRPr="006566CA">
        <w:rPr>
          <w:rFonts w:ascii="Arial" w:hAnsi="Arial" w:cs="Times New Roman"/>
          <w:sz w:val="24"/>
        </w:rPr>
        <w:t xml:space="preserve">anager for relocation services and this </w:t>
      </w:r>
      <w:r w:rsidR="00711764">
        <w:rPr>
          <w:rFonts w:ascii="Arial" w:hAnsi="Arial" w:cs="Times New Roman"/>
          <w:sz w:val="24"/>
        </w:rPr>
        <w:t>m</w:t>
      </w:r>
      <w:r w:rsidRPr="006566CA">
        <w:rPr>
          <w:rFonts w:ascii="Arial" w:hAnsi="Arial" w:cs="Times New Roman"/>
          <w:sz w:val="24"/>
        </w:rPr>
        <w:t xml:space="preserve">ove </w:t>
      </w:r>
      <w:r w:rsidR="00711764">
        <w:rPr>
          <w:rFonts w:ascii="Arial" w:hAnsi="Arial" w:cs="Times New Roman"/>
          <w:sz w:val="24"/>
        </w:rPr>
        <w:t>m</w:t>
      </w:r>
      <w:r w:rsidRPr="006566CA">
        <w:rPr>
          <w:rFonts w:ascii="Arial" w:hAnsi="Arial" w:cs="Times New Roman"/>
          <w:sz w:val="24"/>
        </w:rPr>
        <w:t>anager also performs transportation prepayment audits for your agency relocation services you must modify agreements to comply with the regulation.</w:t>
      </w:r>
    </w:p>
    <w:p w14:paraId="2C6039A4" w14:textId="77777777" w:rsidR="006566CA" w:rsidRPr="006566CA" w:rsidRDefault="006566CA" w:rsidP="00D9088E">
      <w:pPr>
        <w:pStyle w:val="Normal1"/>
        <w:spacing w:after="0" w:line="240" w:lineRule="auto"/>
        <w:rPr>
          <w:rFonts w:ascii="Arial" w:hAnsi="Arial" w:cs="Times New Roman"/>
          <w:sz w:val="24"/>
        </w:rPr>
      </w:pPr>
    </w:p>
    <w:p w14:paraId="029009B2" w14:textId="77777777" w:rsidR="006566CA" w:rsidRPr="006566CA" w:rsidRDefault="006566CA" w:rsidP="00D9088E">
      <w:pPr>
        <w:pStyle w:val="Normal1"/>
        <w:spacing w:after="0" w:line="240" w:lineRule="auto"/>
        <w:rPr>
          <w:rFonts w:ascii="Arial" w:hAnsi="Arial" w:cs="Times New Roman"/>
          <w:sz w:val="24"/>
        </w:rPr>
      </w:pPr>
      <w:r w:rsidRPr="006566CA">
        <w:rPr>
          <w:rFonts w:ascii="Arial" w:hAnsi="Arial" w:cs="Times New Roman"/>
          <w:sz w:val="24"/>
        </w:rPr>
        <w:t xml:space="preserve">6. </w:t>
      </w:r>
      <w:r w:rsidRPr="006566CA">
        <w:rPr>
          <w:rFonts w:ascii="Arial" w:hAnsi="Arial" w:cs="Times New Roman"/>
          <w:sz w:val="24"/>
          <w:u w:val="single"/>
        </w:rPr>
        <w:t>Is there a deadline for compliance?</w:t>
      </w:r>
      <w:r w:rsidRPr="006566CA">
        <w:rPr>
          <w:rFonts w:ascii="Arial" w:hAnsi="Arial" w:cs="Times New Roman"/>
          <w:sz w:val="24"/>
        </w:rPr>
        <w:t xml:space="preserve"> Agencies currently not in compliance with the requirements must do so by March 31, 2017.</w:t>
      </w:r>
    </w:p>
    <w:p w14:paraId="6AD09F38" w14:textId="77777777" w:rsidR="006566CA" w:rsidRPr="006566CA" w:rsidRDefault="006566CA" w:rsidP="00D9088E">
      <w:pPr>
        <w:pStyle w:val="Normal1"/>
        <w:spacing w:after="0" w:line="240" w:lineRule="auto"/>
        <w:rPr>
          <w:rFonts w:ascii="Arial" w:hAnsi="Arial" w:cs="Times New Roman"/>
          <w:sz w:val="24"/>
        </w:rPr>
      </w:pPr>
    </w:p>
    <w:p w14:paraId="607911F8" w14:textId="0090F3BB" w:rsidR="006566CA" w:rsidRDefault="006566CA" w:rsidP="00D9088E">
      <w:pPr>
        <w:pStyle w:val="Normal1"/>
        <w:spacing w:after="0" w:line="240" w:lineRule="auto"/>
        <w:rPr>
          <w:rFonts w:ascii="Arial" w:hAnsi="Arial" w:cs="Times New Roman"/>
          <w:sz w:val="24"/>
        </w:rPr>
      </w:pPr>
      <w:r w:rsidRPr="006566CA">
        <w:rPr>
          <w:rFonts w:ascii="Arial" w:hAnsi="Arial" w:cs="Times New Roman"/>
          <w:sz w:val="24"/>
        </w:rPr>
        <w:t xml:space="preserve">7. </w:t>
      </w:r>
      <w:r w:rsidRPr="006566CA">
        <w:rPr>
          <w:rFonts w:ascii="Arial" w:hAnsi="Arial" w:cs="Times New Roman"/>
          <w:sz w:val="24"/>
          <w:u w:val="single"/>
        </w:rPr>
        <w:t>Are there consequences if my agency does not comply with the regulation?</w:t>
      </w:r>
      <w:r w:rsidRPr="006566CA">
        <w:rPr>
          <w:rFonts w:ascii="Arial" w:hAnsi="Arial" w:cs="Times New Roman"/>
          <w:sz w:val="24"/>
        </w:rPr>
        <w:t xml:space="preserve"> Agency officials certifying transportation voucher</w:t>
      </w:r>
      <w:r w:rsidR="00176908">
        <w:rPr>
          <w:rFonts w:ascii="Arial" w:hAnsi="Arial" w:cs="Times New Roman"/>
          <w:sz w:val="24"/>
        </w:rPr>
        <w:t>s</w:t>
      </w:r>
      <w:r w:rsidRPr="006566CA">
        <w:rPr>
          <w:rFonts w:ascii="Arial" w:hAnsi="Arial" w:cs="Times New Roman"/>
          <w:sz w:val="24"/>
        </w:rPr>
        <w:t xml:space="preserve"> are liable for verifying the accuracy of transportation billing instruments or transportation requests undergoing a prepayment audit (31 U.S.C. 3528). Non-compliance may result in a negative impact on </w:t>
      </w:r>
      <w:r w:rsidR="00176908">
        <w:rPr>
          <w:rFonts w:ascii="Arial" w:hAnsi="Arial" w:cs="Times New Roman"/>
          <w:sz w:val="24"/>
        </w:rPr>
        <w:t xml:space="preserve">the agency’s </w:t>
      </w:r>
      <w:r w:rsidR="00711764">
        <w:rPr>
          <w:rFonts w:ascii="Arial" w:hAnsi="Arial" w:cs="Times New Roman"/>
          <w:sz w:val="24"/>
        </w:rPr>
        <w:t>t</w:t>
      </w:r>
      <w:r w:rsidRPr="006566CA">
        <w:rPr>
          <w:rFonts w:ascii="Arial" w:hAnsi="Arial" w:cs="Times New Roman"/>
          <w:sz w:val="24"/>
        </w:rPr>
        <w:t xml:space="preserve">ransportation </w:t>
      </w:r>
      <w:r w:rsidR="00711764">
        <w:rPr>
          <w:rFonts w:ascii="Arial" w:hAnsi="Arial" w:cs="Times New Roman"/>
          <w:sz w:val="24"/>
        </w:rPr>
        <w:t>b</w:t>
      </w:r>
      <w:r w:rsidRPr="006566CA">
        <w:rPr>
          <w:rFonts w:ascii="Arial" w:hAnsi="Arial" w:cs="Times New Roman"/>
          <w:sz w:val="24"/>
        </w:rPr>
        <w:t>udget and compliance scorecard.</w:t>
      </w:r>
    </w:p>
    <w:p w14:paraId="5BFCF881" w14:textId="77777777" w:rsidR="00D9088E" w:rsidRPr="006566CA" w:rsidRDefault="00D9088E" w:rsidP="00D9088E">
      <w:pPr>
        <w:pStyle w:val="Normal1"/>
        <w:spacing w:after="0" w:line="240" w:lineRule="auto"/>
        <w:rPr>
          <w:rFonts w:ascii="Arial" w:hAnsi="Arial" w:cs="Times New Roman"/>
          <w:sz w:val="24"/>
        </w:rPr>
      </w:pPr>
    </w:p>
    <w:p w14:paraId="0CED11C6" w14:textId="47924F28" w:rsidR="002C2633" w:rsidRPr="002C2633" w:rsidRDefault="006566CA" w:rsidP="002C2633">
      <w:pPr>
        <w:pStyle w:val="Normal1"/>
        <w:spacing w:after="0" w:line="240" w:lineRule="auto"/>
        <w:rPr>
          <w:rFonts w:ascii="Arial" w:hAnsi="Arial" w:cs="Arial"/>
          <w:sz w:val="24"/>
          <w:szCs w:val="24"/>
        </w:rPr>
      </w:pPr>
      <w:r>
        <w:rPr>
          <w:rFonts w:ascii="Arial" w:hAnsi="Arial" w:cs="Arial"/>
          <w:sz w:val="24"/>
          <w:szCs w:val="24"/>
        </w:rPr>
        <w:t xml:space="preserve">8. </w:t>
      </w:r>
      <w:r w:rsidR="002C2633" w:rsidRPr="00E95413">
        <w:rPr>
          <w:rFonts w:ascii="Arial" w:hAnsi="Arial" w:cs="Arial"/>
          <w:sz w:val="24"/>
          <w:szCs w:val="24"/>
          <w:u w:val="single"/>
        </w:rPr>
        <w:t xml:space="preserve">If there is a change to my </w:t>
      </w:r>
      <w:r>
        <w:rPr>
          <w:rFonts w:ascii="Arial" w:hAnsi="Arial" w:cs="Arial"/>
          <w:sz w:val="24"/>
          <w:szCs w:val="24"/>
          <w:u w:val="single"/>
        </w:rPr>
        <w:t xml:space="preserve">agency </w:t>
      </w:r>
      <w:r w:rsidR="002C2633" w:rsidRPr="00E95413">
        <w:rPr>
          <w:rFonts w:ascii="Arial" w:hAnsi="Arial" w:cs="Arial"/>
          <w:sz w:val="24"/>
          <w:szCs w:val="24"/>
          <w:u w:val="single"/>
        </w:rPr>
        <w:t>prepayment audit plan, must I notify GSA Transportation Audits Division?</w:t>
      </w:r>
      <w:r w:rsidR="002C2633" w:rsidRPr="002C2633">
        <w:rPr>
          <w:rFonts w:ascii="Arial" w:hAnsi="Arial" w:cs="Arial"/>
          <w:sz w:val="24"/>
          <w:szCs w:val="24"/>
        </w:rPr>
        <w:t xml:space="preserve"> </w:t>
      </w:r>
      <w:r w:rsidR="00D9088E">
        <w:rPr>
          <w:rFonts w:ascii="Arial" w:hAnsi="Arial" w:cs="Arial"/>
          <w:sz w:val="24"/>
          <w:szCs w:val="24"/>
        </w:rPr>
        <w:t>Yes.</w:t>
      </w:r>
      <w:r w:rsidR="004234B9">
        <w:rPr>
          <w:rFonts w:ascii="Arial" w:hAnsi="Arial" w:cs="Arial"/>
          <w:sz w:val="24"/>
          <w:szCs w:val="24"/>
        </w:rPr>
        <w:t xml:space="preserve"> As prescribed in 41 CFR §102-118.320,</w:t>
      </w:r>
      <w:r w:rsidR="00D9088E">
        <w:rPr>
          <w:rFonts w:ascii="Arial" w:hAnsi="Arial" w:cs="Arial"/>
          <w:sz w:val="24"/>
          <w:szCs w:val="24"/>
        </w:rPr>
        <w:t xml:space="preserve"> </w:t>
      </w:r>
      <w:r w:rsidR="004234B9">
        <w:rPr>
          <w:rFonts w:ascii="Arial" w:hAnsi="Arial" w:cs="Arial"/>
          <w:sz w:val="24"/>
          <w:szCs w:val="24"/>
        </w:rPr>
        <w:t>s</w:t>
      </w:r>
      <w:r w:rsidR="00D9088E">
        <w:rPr>
          <w:rFonts w:ascii="Arial" w:hAnsi="Arial" w:cs="Arial"/>
          <w:sz w:val="24"/>
          <w:szCs w:val="24"/>
        </w:rPr>
        <w:t xml:space="preserve">ubmit a copy of your agency’s </w:t>
      </w:r>
      <w:r w:rsidR="00DA0B2F" w:rsidRPr="006566CA">
        <w:rPr>
          <w:rFonts w:ascii="Arial" w:hAnsi="Arial" w:cs="Arial"/>
          <w:sz w:val="24"/>
          <w:szCs w:val="24"/>
        </w:rPr>
        <w:t>C</w:t>
      </w:r>
      <w:r w:rsidR="00176908">
        <w:rPr>
          <w:rFonts w:ascii="Arial" w:hAnsi="Arial" w:cs="Arial"/>
          <w:sz w:val="24"/>
          <w:szCs w:val="24"/>
        </w:rPr>
        <w:t xml:space="preserve">hief </w:t>
      </w:r>
      <w:r w:rsidR="00DA0B2F" w:rsidRPr="006566CA">
        <w:rPr>
          <w:rFonts w:ascii="Arial" w:hAnsi="Arial" w:cs="Arial"/>
          <w:sz w:val="24"/>
          <w:szCs w:val="24"/>
        </w:rPr>
        <w:t>F</w:t>
      </w:r>
      <w:r w:rsidR="00176908">
        <w:rPr>
          <w:rFonts w:ascii="Arial" w:hAnsi="Arial" w:cs="Arial"/>
          <w:sz w:val="24"/>
          <w:szCs w:val="24"/>
        </w:rPr>
        <w:t xml:space="preserve">inancial </w:t>
      </w:r>
      <w:r w:rsidR="00DA0B2F" w:rsidRPr="006566CA">
        <w:rPr>
          <w:rFonts w:ascii="Arial" w:hAnsi="Arial" w:cs="Arial"/>
          <w:sz w:val="24"/>
          <w:szCs w:val="24"/>
        </w:rPr>
        <w:t>O</w:t>
      </w:r>
      <w:r w:rsidR="00176908">
        <w:rPr>
          <w:rFonts w:ascii="Arial" w:hAnsi="Arial" w:cs="Arial"/>
          <w:sz w:val="24"/>
          <w:szCs w:val="24"/>
        </w:rPr>
        <w:t>fficer</w:t>
      </w:r>
      <w:r w:rsidR="00DA0B2F" w:rsidRPr="006566CA">
        <w:rPr>
          <w:rFonts w:ascii="Arial" w:hAnsi="Arial" w:cs="Arial"/>
          <w:sz w:val="24"/>
          <w:szCs w:val="24"/>
        </w:rPr>
        <w:t xml:space="preserve"> approved </w:t>
      </w:r>
      <w:r w:rsidR="002C2633" w:rsidRPr="006566CA">
        <w:rPr>
          <w:rFonts w:ascii="Arial" w:hAnsi="Arial" w:cs="Arial"/>
          <w:sz w:val="24"/>
          <w:szCs w:val="24"/>
        </w:rPr>
        <w:t xml:space="preserve">Prepayment </w:t>
      </w:r>
      <w:r w:rsidR="007A1886" w:rsidRPr="006566CA">
        <w:rPr>
          <w:rFonts w:ascii="Arial" w:hAnsi="Arial" w:cs="Arial"/>
          <w:sz w:val="24"/>
          <w:szCs w:val="24"/>
        </w:rPr>
        <w:t xml:space="preserve">Audit Plan </w:t>
      </w:r>
      <w:r w:rsidR="00DA0B2F" w:rsidRPr="006566CA">
        <w:rPr>
          <w:rFonts w:ascii="Arial" w:hAnsi="Arial" w:cs="Arial"/>
          <w:sz w:val="24"/>
          <w:szCs w:val="24"/>
        </w:rPr>
        <w:t>to GSA Transportation Audits Division</w:t>
      </w:r>
      <w:r w:rsidR="00D9088E">
        <w:rPr>
          <w:rFonts w:ascii="Arial" w:hAnsi="Arial" w:cs="Arial"/>
          <w:sz w:val="24"/>
          <w:szCs w:val="24"/>
        </w:rPr>
        <w:t xml:space="preserve"> </w:t>
      </w:r>
      <w:r w:rsidR="006C4A5D">
        <w:rPr>
          <w:rFonts w:ascii="Arial" w:hAnsi="Arial" w:cs="Arial"/>
          <w:sz w:val="24"/>
          <w:szCs w:val="24"/>
        </w:rPr>
        <w:t xml:space="preserve">by email to </w:t>
      </w:r>
      <w:hyperlink r:id="rId9" w:history="1">
        <w:r w:rsidR="00D9088E" w:rsidRPr="00D9088E">
          <w:rPr>
            <w:rStyle w:val="Hyperlink"/>
            <w:rFonts w:ascii="Arial" w:hAnsi="Arial" w:cs="Arial"/>
            <w:sz w:val="24"/>
            <w:szCs w:val="24"/>
          </w:rPr>
          <w:t>Audit.Policy@gsa.gov</w:t>
        </w:r>
      </w:hyperlink>
      <w:r w:rsidR="00D9088E">
        <w:rPr>
          <w:rFonts w:ascii="Arial" w:hAnsi="Arial" w:cs="Arial"/>
          <w:sz w:val="24"/>
          <w:szCs w:val="24"/>
        </w:rPr>
        <w:t>.</w:t>
      </w:r>
      <w:r w:rsidR="004234B9">
        <w:rPr>
          <w:rFonts w:ascii="Arial" w:hAnsi="Arial" w:cs="Arial"/>
          <w:sz w:val="24"/>
          <w:szCs w:val="24"/>
        </w:rPr>
        <w:t xml:space="preserve">  </w:t>
      </w:r>
      <w:r w:rsidR="004234B9" w:rsidRPr="004234B9">
        <w:rPr>
          <w:rFonts w:ascii="Arial" w:hAnsi="Arial" w:cs="Arial"/>
          <w:sz w:val="24"/>
          <w:szCs w:val="24"/>
        </w:rPr>
        <w:t>Subject line: Agency PPA-Revised</w:t>
      </w:r>
      <w:r w:rsidR="004234B9">
        <w:rPr>
          <w:rFonts w:ascii="Arial" w:hAnsi="Arial" w:cs="Arial"/>
          <w:sz w:val="24"/>
          <w:szCs w:val="24"/>
        </w:rPr>
        <w:t>.</w:t>
      </w:r>
    </w:p>
    <w:p w14:paraId="7DCF86C8" w14:textId="77777777" w:rsidR="002C2633" w:rsidRPr="002C2633" w:rsidRDefault="002C2633" w:rsidP="002C2633">
      <w:pPr>
        <w:pStyle w:val="Normal1"/>
        <w:spacing w:after="0" w:line="240" w:lineRule="auto"/>
        <w:rPr>
          <w:rFonts w:ascii="Arial" w:hAnsi="Arial" w:cs="Arial"/>
          <w:sz w:val="24"/>
          <w:szCs w:val="24"/>
        </w:rPr>
      </w:pPr>
    </w:p>
    <w:p w14:paraId="6C53577B" w14:textId="03A64B1B" w:rsidR="002C2633" w:rsidRDefault="00FE72D8" w:rsidP="002C2633">
      <w:pPr>
        <w:pStyle w:val="Normal1"/>
        <w:spacing w:after="0" w:line="240" w:lineRule="auto"/>
        <w:rPr>
          <w:rFonts w:ascii="Arial" w:hAnsi="Arial" w:cs="Arial"/>
          <w:sz w:val="24"/>
          <w:szCs w:val="24"/>
        </w:rPr>
      </w:pPr>
      <w:r>
        <w:rPr>
          <w:rFonts w:ascii="Arial" w:hAnsi="Arial" w:cs="Arial"/>
          <w:sz w:val="24"/>
          <w:szCs w:val="24"/>
        </w:rPr>
        <w:t xml:space="preserve">9. </w:t>
      </w:r>
      <w:r w:rsidR="002C2633" w:rsidRPr="00E95413">
        <w:rPr>
          <w:rFonts w:ascii="Arial" w:hAnsi="Arial" w:cs="Arial"/>
          <w:sz w:val="24"/>
          <w:szCs w:val="24"/>
          <w:u w:val="single"/>
        </w:rPr>
        <w:t xml:space="preserve">Where can I find additional information on what types of </w:t>
      </w:r>
      <w:r w:rsidR="00176908">
        <w:rPr>
          <w:rFonts w:ascii="Arial" w:hAnsi="Arial" w:cs="Arial"/>
          <w:sz w:val="24"/>
          <w:szCs w:val="24"/>
          <w:u w:val="single"/>
        </w:rPr>
        <w:t xml:space="preserve">prepayment audit </w:t>
      </w:r>
      <w:r w:rsidR="002C2633" w:rsidRPr="00E95413">
        <w:rPr>
          <w:rFonts w:ascii="Arial" w:hAnsi="Arial" w:cs="Arial"/>
          <w:sz w:val="24"/>
          <w:szCs w:val="24"/>
          <w:u w:val="single"/>
        </w:rPr>
        <w:t xml:space="preserve">plans are </w:t>
      </w:r>
      <w:r w:rsidR="00176908">
        <w:rPr>
          <w:rFonts w:ascii="Arial" w:hAnsi="Arial" w:cs="Arial"/>
          <w:sz w:val="24"/>
          <w:szCs w:val="24"/>
          <w:u w:val="single"/>
        </w:rPr>
        <w:t>acceptable</w:t>
      </w:r>
      <w:r w:rsidR="002C2633" w:rsidRPr="00E95413">
        <w:rPr>
          <w:rFonts w:ascii="Arial" w:hAnsi="Arial" w:cs="Arial"/>
          <w:sz w:val="24"/>
          <w:szCs w:val="24"/>
          <w:u w:val="single"/>
        </w:rPr>
        <w:t>?</w:t>
      </w:r>
      <w:r w:rsidR="002C2633">
        <w:rPr>
          <w:rFonts w:ascii="Arial" w:hAnsi="Arial" w:cs="Arial"/>
          <w:sz w:val="24"/>
          <w:szCs w:val="24"/>
        </w:rPr>
        <w:t xml:space="preserve"> 41 CFR 102-118.275(c) </w:t>
      </w:r>
      <w:r w:rsidR="00E95413">
        <w:rPr>
          <w:rFonts w:ascii="Arial" w:hAnsi="Arial" w:cs="Arial"/>
          <w:sz w:val="24"/>
          <w:szCs w:val="24"/>
        </w:rPr>
        <w:t>enumerates</w:t>
      </w:r>
      <w:r w:rsidR="002C2633">
        <w:rPr>
          <w:rFonts w:ascii="Arial" w:hAnsi="Arial" w:cs="Arial"/>
          <w:sz w:val="24"/>
          <w:szCs w:val="24"/>
        </w:rPr>
        <w:t xml:space="preserve"> agency choices for selecting a prepayment audit plan.</w:t>
      </w:r>
    </w:p>
    <w:p w14:paraId="544FF834" w14:textId="77777777" w:rsidR="002C2633" w:rsidRDefault="002C2633">
      <w:pPr>
        <w:pStyle w:val="Normal1"/>
        <w:spacing w:after="0" w:line="240" w:lineRule="auto"/>
        <w:rPr>
          <w:rFonts w:ascii="Arial" w:hAnsi="Arial" w:cs="Arial"/>
          <w:sz w:val="24"/>
          <w:szCs w:val="24"/>
        </w:rPr>
      </w:pPr>
    </w:p>
    <w:p w14:paraId="3C36F906" w14:textId="783BF7F7" w:rsidR="00D32C83" w:rsidRDefault="00FE72D8">
      <w:pPr>
        <w:pStyle w:val="Normal1"/>
        <w:spacing w:after="0" w:line="240" w:lineRule="auto"/>
        <w:rPr>
          <w:rFonts w:ascii="Arial" w:hAnsi="Arial" w:cs="Arial"/>
          <w:sz w:val="24"/>
          <w:szCs w:val="24"/>
        </w:rPr>
      </w:pPr>
      <w:r>
        <w:rPr>
          <w:rFonts w:ascii="Arial" w:hAnsi="Arial" w:cs="Arial"/>
          <w:sz w:val="24"/>
          <w:szCs w:val="24"/>
        </w:rPr>
        <w:t>10.</w:t>
      </w:r>
      <w:r w:rsidR="00ED2CCE">
        <w:rPr>
          <w:rFonts w:ascii="Arial" w:hAnsi="Arial" w:cs="Arial"/>
          <w:sz w:val="24"/>
          <w:szCs w:val="24"/>
        </w:rPr>
        <w:t xml:space="preserve"> </w:t>
      </w:r>
      <w:r w:rsidR="00ED2CCE">
        <w:rPr>
          <w:rFonts w:ascii="Arial" w:hAnsi="Arial" w:cs="Arial"/>
          <w:sz w:val="24"/>
          <w:szCs w:val="24"/>
          <w:u w:val="single"/>
        </w:rPr>
        <w:t xml:space="preserve">Who do I contact for additional information? </w:t>
      </w:r>
      <w:r w:rsidR="00667856">
        <w:rPr>
          <w:rFonts w:ascii="Arial" w:hAnsi="Arial" w:cs="Arial"/>
          <w:sz w:val="24"/>
          <w:szCs w:val="24"/>
        </w:rPr>
        <w:t xml:space="preserve"> </w:t>
      </w:r>
      <w:r w:rsidR="00236423">
        <w:rPr>
          <w:rFonts w:ascii="Arial" w:hAnsi="Arial" w:cs="Arial"/>
          <w:sz w:val="24"/>
        </w:rPr>
        <w:t xml:space="preserve">For questions regarding your agency’s transportation prepayment audit </w:t>
      </w:r>
      <w:r w:rsidR="003108E0">
        <w:rPr>
          <w:rFonts w:ascii="Arial" w:hAnsi="Arial" w:cs="Arial"/>
          <w:sz w:val="24"/>
        </w:rPr>
        <w:t>plan,</w:t>
      </w:r>
      <w:r w:rsidR="00236423" w:rsidRPr="00236423">
        <w:rPr>
          <w:rFonts w:ascii="Arial" w:hAnsi="Arial" w:cs="Arial"/>
          <w:sz w:val="24"/>
          <w:szCs w:val="24"/>
        </w:rPr>
        <w:t xml:space="preserve"> </w:t>
      </w:r>
      <w:r w:rsidR="00236423">
        <w:rPr>
          <w:rFonts w:ascii="Arial" w:hAnsi="Arial" w:cs="Arial"/>
          <w:sz w:val="24"/>
          <w:szCs w:val="24"/>
        </w:rPr>
        <w:t xml:space="preserve">contact the </w:t>
      </w:r>
      <w:r w:rsidR="00236423" w:rsidRPr="00095EF4">
        <w:rPr>
          <w:rFonts w:ascii="Arial" w:hAnsi="Arial" w:cs="Arial"/>
          <w:sz w:val="24"/>
          <w:szCs w:val="24"/>
        </w:rPr>
        <w:t xml:space="preserve">GSA </w:t>
      </w:r>
      <w:r w:rsidR="006C4A5D">
        <w:rPr>
          <w:rFonts w:ascii="Arial" w:hAnsi="Arial" w:cs="Arial"/>
          <w:sz w:val="24"/>
          <w:szCs w:val="24"/>
        </w:rPr>
        <w:t>Transportation Audits Division</w:t>
      </w:r>
      <w:r w:rsidR="00236423" w:rsidRPr="00095EF4">
        <w:rPr>
          <w:rFonts w:ascii="Arial" w:hAnsi="Arial" w:cs="Arial"/>
          <w:sz w:val="24"/>
          <w:szCs w:val="24"/>
        </w:rPr>
        <w:t xml:space="preserve"> Prepayment Audit Program </w:t>
      </w:r>
      <w:r w:rsidR="006C4A5D">
        <w:rPr>
          <w:rFonts w:ascii="Arial" w:hAnsi="Arial" w:cs="Arial"/>
          <w:sz w:val="24"/>
          <w:szCs w:val="24"/>
        </w:rPr>
        <w:t>via</w:t>
      </w:r>
      <w:r w:rsidR="00236423">
        <w:rPr>
          <w:rFonts w:ascii="Arial" w:hAnsi="Arial" w:cs="Arial"/>
          <w:sz w:val="24"/>
          <w:szCs w:val="24"/>
        </w:rPr>
        <w:t xml:space="preserve"> email at </w:t>
      </w:r>
      <w:hyperlink r:id="rId10" w:history="1">
        <w:r w:rsidR="00236423" w:rsidRPr="00095EF4">
          <w:rPr>
            <w:rStyle w:val="Hyperlink"/>
            <w:rFonts w:ascii="Arial" w:hAnsi="Arial" w:cs="Arial"/>
            <w:sz w:val="24"/>
          </w:rPr>
          <w:t>Audit.Policy@gsa.gov</w:t>
        </w:r>
      </w:hyperlink>
      <w:r w:rsidR="00236423">
        <w:rPr>
          <w:rFonts w:ascii="Arial" w:hAnsi="Arial" w:cs="Arial"/>
          <w:sz w:val="24"/>
        </w:rPr>
        <w:t>.</w:t>
      </w:r>
      <w:r w:rsidR="006566CA">
        <w:rPr>
          <w:rFonts w:ascii="Arial" w:hAnsi="Arial" w:cs="Arial"/>
          <w:sz w:val="24"/>
        </w:rPr>
        <w:t xml:space="preserve"> </w:t>
      </w:r>
      <w:r w:rsidR="006566CA" w:rsidRPr="006566CA">
        <w:rPr>
          <w:rFonts w:ascii="Arial" w:hAnsi="Arial" w:cs="Arial"/>
          <w:sz w:val="24"/>
          <w:szCs w:val="24"/>
        </w:rPr>
        <w:t xml:space="preserve">For </w:t>
      </w:r>
      <w:r w:rsidR="006566CA">
        <w:rPr>
          <w:rFonts w:ascii="Arial" w:hAnsi="Arial" w:cs="Arial"/>
          <w:sz w:val="24"/>
          <w:szCs w:val="24"/>
        </w:rPr>
        <w:t xml:space="preserve">additional </w:t>
      </w:r>
      <w:r w:rsidR="006566CA" w:rsidRPr="006566CA">
        <w:rPr>
          <w:rFonts w:ascii="Arial" w:hAnsi="Arial" w:cs="Arial"/>
          <w:sz w:val="24"/>
          <w:szCs w:val="24"/>
        </w:rPr>
        <w:t xml:space="preserve">information on prepayment audit plans please navigate to </w:t>
      </w:r>
      <w:hyperlink r:id="rId11" w:history="1">
        <w:r w:rsidR="006566CA" w:rsidRPr="006566CA">
          <w:rPr>
            <w:rStyle w:val="Hyperlink"/>
            <w:rFonts w:ascii="Arial" w:hAnsi="Arial" w:cs="Arial"/>
            <w:sz w:val="24"/>
            <w:szCs w:val="24"/>
          </w:rPr>
          <w:t>http://www.gsa.gov/portal/content/100057</w:t>
        </w:r>
      </w:hyperlink>
      <w:r w:rsidR="006566CA" w:rsidRPr="006566CA">
        <w:rPr>
          <w:rFonts w:ascii="Arial" w:hAnsi="Arial" w:cs="Arial"/>
          <w:sz w:val="24"/>
          <w:szCs w:val="24"/>
        </w:rPr>
        <w:t xml:space="preserve">.  </w:t>
      </w:r>
    </w:p>
    <w:p w14:paraId="5CCC83B2" w14:textId="77777777" w:rsidR="004234B9" w:rsidRDefault="004234B9">
      <w:pPr>
        <w:pStyle w:val="Normal1"/>
        <w:spacing w:after="0" w:line="240" w:lineRule="auto"/>
        <w:rPr>
          <w:rFonts w:ascii="Arial" w:hAnsi="Arial" w:cs="Arial"/>
          <w:sz w:val="24"/>
        </w:rPr>
      </w:pPr>
    </w:p>
    <w:p w14:paraId="044E7CFB" w14:textId="3926D87A" w:rsidR="00FE72D8" w:rsidRDefault="00FE72D8">
      <w:pPr>
        <w:pStyle w:val="Normal1"/>
        <w:spacing w:after="0" w:line="240" w:lineRule="auto"/>
        <w:rPr>
          <w:rFonts w:ascii="Arial" w:hAnsi="Arial" w:cs="Arial"/>
          <w:sz w:val="24"/>
          <w:szCs w:val="24"/>
        </w:rPr>
      </w:pPr>
      <w:r>
        <w:rPr>
          <w:rFonts w:ascii="Arial" w:hAnsi="Arial" w:cs="Arial"/>
          <w:sz w:val="24"/>
        </w:rPr>
        <w:t xml:space="preserve">For questions or comments regarding this bulletin, contact GSA </w:t>
      </w:r>
      <w:r w:rsidR="00711764">
        <w:rPr>
          <w:rFonts w:ascii="Arial" w:hAnsi="Arial" w:cs="Arial"/>
          <w:sz w:val="24"/>
        </w:rPr>
        <w:t>Office of Government</w:t>
      </w:r>
      <w:r w:rsidR="0083044B">
        <w:rPr>
          <w:rFonts w:ascii="Arial" w:hAnsi="Arial" w:cs="Arial"/>
          <w:sz w:val="24"/>
        </w:rPr>
        <w:t>-</w:t>
      </w:r>
      <w:r w:rsidRPr="005A1865">
        <w:rPr>
          <w:rFonts w:ascii="Arial" w:hAnsi="Arial" w:cs="Arial"/>
          <w:sz w:val="24"/>
        </w:rPr>
        <w:t xml:space="preserve">wide Policy, Office of Asset and Transportation Management, Transportation Policy by email at </w:t>
      </w:r>
      <w:hyperlink r:id="rId12" w:history="1">
        <w:r w:rsidRPr="005A1865">
          <w:rPr>
            <w:rStyle w:val="Hyperlink"/>
            <w:rFonts w:ascii="Arial" w:hAnsi="Arial" w:cs="Arial"/>
            <w:sz w:val="24"/>
          </w:rPr>
          <w:t>GSA-OGP-Transportationpolicy@gsa.gov</w:t>
        </w:r>
      </w:hyperlink>
      <w:r>
        <w:rPr>
          <w:rFonts w:ascii="Arial" w:hAnsi="Arial" w:cs="Arial"/>
          <w:sz w:val="24"/>
        </w:rPr>
        <w:t>.</w:t>
      </w:r>
    </w:p>
    <w:p w14:paraId="0D775A0B" w14:textId="77777777" w:rsidR="00667856" w:rsidRPr="00ED2CCE" w:rsidRDefault="00667856">
      <w:pPr>
        <w:pStyle w:val="Normal1"/>
        <w:spacing w:after="0" w:line="240" w:lineRule="auto"/>
        <w:rPr>
          <w:rFonts w:ascii="Arial" w:hAnsi="Arial" w:cs="Arial"/>
          <w:sz w:val="24"/>
          <w:szCs w:val="24"/>
        </w:rPr>
      </w:pPr>
    </w:p>
    <w:p w14:paraId="52658F84" w14:textId="5FB7DD1D" w:rsidR="00F44A2C" w:rsidRPr="00EA3BAB" w:rsidRDefault="00B1579C">
      <w:pPr>
        <w:pStyle w:val="Normal1"/>
        <w:spacing w:after="0" w:line="240" w:lineRule="auto"/>
        <w:rPr>
          <w:rFonts w:ascii="Arial" w:hAnsi="Arial" w:cs="Arial"/>
          <w:sz w:val="24"/>
          <w:szCs w:val="24"/>
        </w:rPr>
      </w:pPr>
      <w:r>
        <w:rPr>
          <w:rFonts w:ascii="Arial" w:hAnsi="Arial" w:cs="Arial"/>
          <w:sz w:val="24"/>
          <w:szCs w:val="24"/>
        </w:rPr>
        <w:t>By delegation of the Administrator of General Services.</w:t>
      </w:r>
    </w:p>
    <w:p w14:paraId="1D3F9F96" w14:textId="653F8ED4" w:rsidR="00F44A2C" w:rsidRDefault="00F44A2C">
      <w:pPr>
        <w:pStyle w:val="Normal1"/>
        <w:spacing w:after="0" w:line="240" w:lineRule="auto"/>
        <w:rPr>
          <w:rFonts w:ascii="Arial" w:hAnsi="Arial" w:cs="Arial"/>
          <w:sz w:val="24"/>
          <w:szCs w:val="24"/>
        </w:rPr>
      </w:pPr>
    </w:p>
    <w:p w14:paraId="525746C3" w14:textId="0893CD1B" w:rsidR="00667856" w:rsidRDefault="00667856">
      <w:pPr>
        <w:pStyle w:val="Normal1"/>
        <w:spacing w:after="0" w:line="240" w:lineRule="auto"/>
        <w:rPr>
          <w:rFonts w:ascii="Arial" w:hAnsi="Arial" w:cs="Arial"/>
          <w:sz w:val="24"/>
          <w:szCs w:val="24"/>
        </w:rPr>
      </w:pPr>
    </w:p>
    <w:p w14:paraId="2930482C" w14:textId="25CB6B28" w:rsidR="00667856" w:rsidRDefault="009B095D">
      <w:pPr>
        <w:pStyle w:val="Normal1"/>
        <w:spacing w:after="0" w:line="240" w:lineRule="auto"/>
        <w:rPr>
          <w:rFonts w:ascii="Arial" w:hAnsi="Arial" w:cs="Arial"/>
          <w:sz w:val="24"/>
          <w:szCs w:val="24"/>
        </w:rPr>
      </w:pPr>
      <w:r>
        <w:rPr>
          <w:noProof/>
        </w:rPr>
        <w:drawing>
          <wp:inline distT="0" distB="0" distL="0" distR="0" wp14:anchorId="07DAA132" wp14:editId="6966AF76">
            <wp:extent cx="2002155"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2155" cy="786765"/>
                    </a:xfrm>
                    <a:prstGeom prst="rect">
                      <a:avLst/>
                    </a:prstGeom>
                    <a:noFill/>
                    <a:ln>
                      <a:noFill/>
                    </a:ln>
                  </pic:spPr>
                </pic:pic>
              </a:graphicData>
            </a:graphic>
          </wp:inline>
        </w:drawing>
      </w:r>
    </w:p>
    <w:p w14:paraId="3FAACF84" w14:textId="77777777" w:rsidR="00F44A2C" w:rsidRPr="00EA3BAB" w:rsidRDefault="0029454A">
      <w:pPr>
        <w:pStyle w:val="Normal1"/>
        <w:spacing w:after="0" w:line="240" w:lineRule="auto"/>
        <w:rPr>
          <w:rFonts w:ascii="Arial" w:hAnsi="Arial" w:cs="Arial"/>
          <w:sz w:val="24"/>
          <w:szCs w:val="24"/>
        </w:rPr>
      </w:pPr>
      <w:r>
        <w:rPr>
          <w:rFonts w:ascii="Arial" w:hAnsi="Arial" w:cs="Arial"/>
          <w:sz w:val="24"/>
          <w:szCs w:val="24"/>
        </w:rPr>
        <w:t>Troy Cribb</w:t>
      </w:r>
    </w:p>
    <w:p w14:paraId="16E7D8C4" w14:textId="77777777" w:rsidR="00F44A2C" w:rsidRPr="00EA3BAB" w:rsidRDefault="00BF142D">
      <w:pPr>
        <w:pStyle w:val="Normal1"/>
        <w:spacing w:after="0" w:line="240" w:lineRule="auto"/>
        <w:rPr>
          <w:rFonts w:ascii="Arial" w:hAnsi="Arial" w:cs="Arial"/>
          <w:sz w:val="24"/>
          <w:szCs w:val="24"/>
        </w:rPr>
      </w:pPr>
      <w:r w:rsidRPr="00EA3BAB">
        <w:rPr>
          <w:rFonts w:ascii="Arial" w:eastAsia="Arial" w:hAnsi="Arial" w:cs="Arial"/>
          <w:sz w:val="24"/>
          <w:szCs w:val="24"/>
        </w:rPr>
        <w:t>Associate Administrator</w:t>
      </w:r>
    </w:p>
    <w:p w14:paraId="57739A90" w14:textId="224B8EFF" w:rsidR="00F44A2C" w:rsidRPr="00EA3BAB" w:rsidRDefault="00BF142D">
      <w:pPr>
        <w:pStyle w:val="Normal1"/>
        <w:spacing w:after="0" w:line="240" w:lineRule="auto"/>
        <w:rPr>
          <w:rFonts w:ascii="Arial" w:hAnsi="Arial" w:cs="Arial"/>
          <w:sz w:val="24"/>
          <w:szCs w:val="24"/>
        </w:rPr>
      </w:pPr>
      <w:r w:rsidRPr="00EA3BAB">
        <w:rPr>
          <w:rFonts w:ascii="Arial" w:eastAsia="Arial" w:hAnsi="Arial" w:cs="Arial"/>
          <w:sz w:val="24"/>
          <w:szCs w:val="24"/>
        </w:rPr>
        <w:t>Office of Government</w:t>
      </w:r>
      <w:r w:rsidR="0083044B">
        <w:rPr>
          <w:rFonts w:ascii="Arial" w:eastAsia="Arial" w:hAnsi="Arial" w:cs="Arial"/>
          <w:sz w:val="24"/>
          <w:szCs w:val="24"/>
        </w:rPr>
        <w:t>-</w:t>
      </w:r>
      <w:r w:rsidR="000B2E82">
        <w:rPr>
          <w:rFonts w:ascii="Arial" w:eastAsia="Arial" w:hAnsi="Arial" w:cs="Arial"/>
          <w:sz w:val="24"/>
          <w:szCs w:val="24"/>
        </w:rPr>
        <w:t>w</w:t>
      </w:r>
      <w:r w:rsidRPr="00EA3BAB">
        <w:rPr>
          <w:rFonts w:ascii="Arial" w:eastAsia="Arial" w:hAnsi="Arial" w:cs="Arial"/>
          <w:sz w:val="24"/>
          <w:szCs w:val="24"/>
        </w:rPr>
        <w:t>ide Policy</w:t>
      </w:r>
    </w:p>
    <w:sectPr w:rsidR="00F44A2C" w:rsidRPr="00EA3BAB" w:rsidSect="003108E0">
      <w:headerReference w:type="default" r:id="rId14"/>
      <w:footerReference w:type="default" r:id="rId15"/>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3B3FF" w14:textId="77777777" w:rsidR="00793FDD" w:rsidRDefault="00793FDD" w:rsidP="00F44A2C">
      <w:pPr>
        <w:spacing w:after="0" w:line="240" w:lineRule="auto"/>
      </w:pPr>
      <w:r>
        <w:separator/>
      </w:r>
    </w:p>
  </w:endnote>
  <w:endnote w:type="continuationSeparator" w:id="0">
    <w:p w14:paraId="6DE70C70" w14:textId="77777777" w:rsidR="00793FDD" w:rsidRDefault="00793FDD" w:rsidP="00F4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HTF">
    <w:altName w:val="Gotham HT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193970"/>
      <w:docPartObj>
        <w:docPartGallery w:val="Page Numbers (Bottom of Page)"/>
        <w:docPartUnique/>
      </w:docPartObj>
    </w:sdtPr>
    <w:sdtEndPr>
      <w:rPr>
        <w:noProof/>
      </w:rPr>
    </w:sdtEndPr>
    <w:sdtContent>
      <w:p w14:paraId="1B96C1E7" w14:textId="7A855850" w:rsidR="0009305F" w:rsidRDefault="0009305F">
        <w:pPr>
          <w:pStyle w:val="Footer"/>
          <w:jc w:val="center"/>
        </w:pPr>
        <w:r>
          <w:fldChar w:fldCharType="begin"/>
        </w:r>
        <w:r>
          <w:instrText xml:space="preserve"> PAGE   \* MERGEFORMAT </w:instrText>
        </w:r>
        <w:r>
          <w:fldChar w:fldCharType="separate"/>
        </w:r>
        <w:r w:rsidR="00ED23B6">
          <w:rPr>
            <w:noProof/>
          </w:rPr>
          <w:t>1</w:t>
        </w:r>
        <w:r>
          <w:rPr>
            <w:noProof/>
          </w:rPr>
          <w:fldChar w:fldCharType="end"/>
        </w:r>
      </w:p>
    </w:sdtContent>
  </w:sdt>
  <w:p w14:paraId="6E4B640D" w14:textId="77777777" w:rsidR="002A58EF" w:rsidRDefault="002A58EF">
    <w:pPr>
      <w:pStyle w:val="Normal1"/>
      <w:tabs>
        <w:tab w:val="center" w:pos="4320"/>
        <w:tab w:val="right" w:pos="864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D44D8" w14:textId="77777777" w:rsidR="00793FDD" w:rsidRDefault="00793FDD" w:rsidP="00F44A2C">
      <w:pPr>
        <w:spacing w:after="0" w:line="240" w:lineRule="auto"/>
      </w:pPr>
      <w:r>
        <w:separator/>
      </w:r>
    </w:p>
  </w:footnote>
  <w:footnote w:type="continuationSeparator" w:id="0">
    <w:p w14:paraId="646FB858" w14:textId="77777777" w:rsidR="00793FDD" w:rsidRDefault="00793FDD" w:rsidP="00F44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598DB" w14:textId="77777777" w:rsidR="002A58EF" w:rsidRDefault="002A58EF">
    <w:pPr>
      <w:pStyle w:val="Normal1"/>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132"/>
    <w:multiLevelType w:val="hybridMultilevel"/>
    <w:tmpl w:val="9D64A09E"/>
    <w:lvl w:ilvl="0" w:tplc="0409001B">
      <w:start w:val="1"/>
      <w:numFmt w:val="lowerRoman"/>
      <w:lvlText w:val="%1."/>
      <w:lvlJc w:val="righ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7F3767"/>
    <w:multiLevelType w:val="multilevel"/>
    <w:tmpl w:val="4AE6CD1A"/>
    <w:lvl w:ilvl="0">
      <w:start w:val="1"/>
      <w:numFmt w:val="lowerRoman"/>
      <w:lvlText w:val="%1."/>
      <w:lvlJc w:val="right"/>
      <w:pPr>
        <w:ind w:left="2070" w:firstLine="2070"/>
      </w:pPr>
      <w:rPr>
        <w:b w:val="0"/>
        <w:i w:val="0"/>
        <w:smallCaps w:val="0"/>
        <w:strike w:val="0"/>
        <w:color w:val="000000"/>
        <w:sz w:val="24"/>
        <w:u w:val="none"/>
        <w:vertAlign w:val="baseline"/>
      </w:rPr>
    </w:lvl>
    <w:lvl w:ilvl="1">
      <w:start w:val="1"/>
      <w:numFmt w:val="lowerLetter"/>
      <w:lvlText w:val="%2"/>
      <w:lvlJc w:val="left"/>
      <w:pPr>
        <w:ind w:left="2790" w:firstLine="279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3510" w:firstLine="369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4230" w:firstLine="423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4950" w:firstLine="495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5670" w:firstLine="585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6390" w:firstLine="639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7110" w:firstLine="711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7830" w:firstLine="8010"/>
      </w:pPr>
      <w:rPr>
        <w:rFonts w:ascii="Arial" w:eastAsia="Arial" w:hAnsi="Arial" w:cs="Arial"/>
        <w:b w:val="0"/>
        <w:i w:val="0"/>
        <w:smallCaps w:val="0"/>
        <w:strike w:val="0"/>
        <w:color w:val="000000"/>
        <w:sz w:val="22"/>
        <w:u w:val="none"/>
        <w:vertAlign w:val="baseline"/>
      </w:rPr>
    </w:lvl>
  </w:abstractNum>
  <w:abstractNum w:abstractNumId="2">
    <w:nsid w:val="097910A6"/>
    <w:multiLevelType w:val="hybridMultilevel"/>
    <w:tmpl w:val="D35890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A297E30"/>
    <w:multiLevelType w:val="hybridMultilevel"/>
    <w:tmpl w:val="74C8B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F5999"/>
    <w:multiLevelType w:val="hybridMultilevel"/>
    <w:tmpl w:val="537A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5085A"/>
    <w:multiLevelType w:val="hybridMultilevel"/>
    <w:tmpl w:val="0A5A6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7B0A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1F85A20"/>
    <w:multiLevelType w:val="multilevel"/>
    <w:tmpl w:val="8B7EC2F8"/>
    <w:lvl w:ilvl="0">
      <w:start w:val="1"/>
      <w:numFmt w:val="lowerLetter"/>
      <w:lvlText w:val="%1."/>
      <w:lvlJc w:val="left"/>
      <w:pPr>
        <w:ind w:left="2070" w:firstLine="2070"/>
      </w:pPr>
      <w:rPr>
        <w:b w:val="0"/>
        <w:i w:val="0"/>
        <w:smallCaps w:val="0"/>
        <w:strike w:val="0"/>
        <w:color w:val="000000"/>
        <w:sz w:val="24"/>
        <w:u w:val="none"/>
        <w:vertAlign w:val="baseline"/>
      </w:rPr>
    </w:lvl>
    <w:lvl w:ilvl="1">
      <w:start w:val="1"/>
      <w:numFmt w:val="lowerLetter"/>
      <w:lvlText w:val="%2"/>
      <w:lvlJc w:val="left"/>
      <w:pPr>
        <w:ind w:left="2790" w:firstLine="279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3510" w:firstLine="369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4230" w:firstLine="423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4950" w:firstLine="495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5670" w:firstLine="585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6390" w:firstLine="639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7110" w:firstLine="711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7830" w:firstLine="8010"/>
      </w:pPr>
      <w:rPr>
        <w:rFonts w:ascii="Arial" w:eastAsia="Arial" w:hAnsi="Arial" w:cs="Arial"/>
        <w:b w:val="0"/>
        <w:i w:val="0"/>
        <w:smallCaps w:val="0"/>
        <w:strike w:val="0"/>
        <w:color w:val="000000"/>
        <w:sz w:val="22"/>
        <w:u w:val="none"/>
        <w:vertAlign w:val="baseline"/>
      </w:rPr>
    </w:lvl>
  </w:abstractNum>
  <w:abstractNum w:abstractNumId="8">
    <w:nsid w:val="248D6084"/>
    <w:multiLevelType w:val="multilevel"/>
    <w:tmpl w:val="5B682DE0"/>
    <w:lvl w:ilvl="0">
      <w:start w:val="1"/>
      <w:numFmt w:val="bullet"/>
      <w:lvlText w:val=""/>
      <w:lvlJc w:val="left"/>
      <w:pPr>
        <w:ind w:left="0" w:firstLine="720"/>
      </w:pPr>
      <w:rPr>
        <w:rFonts w:ascii="Symbol" w:hAnsi="Symbol" w:hint="default"/>
        <w:b w:val="0"/>
        <w:i w:val="0"/>
        <w:smallCaps w:val="0"/>
        <w:strike w:val="0"/>
        <w:color w:val="000000"/>
        <w:sz w:val="22"/>
        <w:u w:val="none"/>
        <w:vertAlign w:val="baseline"/>
      </w:rPr>
    </w:lvl>
    <w:lvl w:ilvl="1">
      <w:start w:val="1"/>
      <w:numFmt w:val="bullet"/>
      <w:lvlText w:val="○"/>
      <w:lvlJc w:val="left"/>
      <w:pPr>
        <w:ind w:left="720" w:firstLine="216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36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50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64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79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936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108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12240"/>
      </w:pPr>
      <w:rPr>
        <w:rFonts w:ascii="Arial" w:eastAsia="Arial" w:hAnsi="Arial" w:cs="Arial"/>
        <w:b w:val="0"/>
        <w:i w:val="0"/>
        <w:smallCaps w:val="0"/>
        <w:strike w:val="0"/>
        <w:color w:val="000000"/>
        <w:sz w:val="22"/>
        <w:u w:val="none"/>
        <w:vertAlign w:val="baseline"/>
      </w:rPr>
    </w:lvl>
  </w:abstractNum>
  <w:abstractNum w:abstractNumId="9">
    <w:nsid w:val="27A4737C"/>
    <w:multiLevelType w:val="multilevel"/>
    <w:tmpl w:val="E41C99CA"/>
    <w:lvl w:ilvl="0">
      <w:start w:val="1"/>
      <w:numFmt w:val="upperLetter"/>
      <w:lvlText w:val="%1."/>
      <w:lvlJc w:val="left"/>
      <w:pPr>
        <w:ind w:left="720" w:firstLine="360"/>
      </w:pPr>
      <w:rPr>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0">
    <w:nsid w:val="28E054A7"/>
    <w:multiLevelType w:val="multilevel"/>
    <w:tmpl w:val="9F04CBA0"/>
    <w:lvl w:ilvl="0">
      <w:start w:val="1"/>
      <w:numFmt w:val="decimal"/>
      <w:lvlText w:val="%1."/>
      <w:lvlJc w:val="left"/>
      <w:pPr>
        <w:ind w:left="-1080" w:firstLine="1800"/>
      </w:pPr>
      <w:rPr>
        <w:b w:val="0"/>
        <w:i w:val="0"/>
        <w:smallCaps w:val="0"/>
        <w:strike w:val="0"/>
        <w:color w:val="000000"/>
        <w:sz w:val="24"/>
        <w:u w:val="none"/>
        <w:vertAlign w:val="baseline"/>
      </w:rPr>
    </w:lvl>
    <w:lvl w:ilvl="1">
      <w:start w:val="1"/>
      <w:numFmt w:val="lowerLetter"/>
      <w:lvlText w:val="%2"/>
      <w:lvlJc w:val="left"/>
      <w:pPr>
        <w:ind w:left="-360" w:firstLine="25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360" w:firstLine="34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1080" w:firstLine="396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1800" w:firstLine="46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2520" w:firstLine="55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3240" w:firstLine="61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3960" w:firstLine="68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4680" w:firstLine="7740"/>
      </w:pPr>
      <w:rPr>
        <w:rFonts w:ascii="Arial" w:eastAsia="Arial" w:hAnsi="Arial" w:cs="Arial"/>
        <w:b w:val="0"/>
        <w:i w:val="0"/>
        <w:smallCaps w:val="0"/>
        <w:strike w:val="0"/>
        <w:color w:val="000000"/>
        <w:sz w:val="22"/>
        <w:u w:val="none"/>
        <w:vertAlign w:val="baseline"/>
      </w:rPr>
    </w:lvl>
  </w:abstractNum>
  <w:abstractNum w:abstractNumId="11">
    <w:nsid w:val="2B7E3461"/>
    <w:multiLevelType w:val="multilevel"/>
    <w:tmpl w:val="338E58A6"/>
    <w:lvl w:ilvl="0">
      <w:start w:val="1"/>
      <w:numFmt w:val="lowerLetter"/>
      <w:lvlText w:val="%1."/>
      <w:lvlJc w:val="left"/>
      <w:pPr>
        <w:ind w:left="360" w:firstLine="360"/>
      </w:pPr>
      <w:rPr>
        <w:rFonts w:hint="default"/>
        <w:b w:val="0"/>
        <w:i w:val="0"/>
        <w:smallCaps w:val="0"/>
        <w:strike w:val="0"/>
        <w:color w:val="000000"/>
        <w:sz w:val="22"/>
        <w:u w:val="none"/>
        <w:vertAlign w:val="baseline"/>
      </w:rPr>
    </w:lvl>
    <w:lvl w:ilvl="1">
      <w:start w:val="1"/>
      <w:numFmt w:val="lowerLetter"/>
      <w:lvlText w:val="%2."/>
      <w:lvlJc w:val="left"/>
      <w:pPr>
        <w:ind w:left="1080" w:firstLine="1080"/>
      </w:pPr>
      <w:rPr>
        <w:rFonts w:hint="default"/>
        <w:b w:val="0"/>
        <w:i w:val="0"/>
        <w:smallCaps w:val="0"/>
        <w:strike w:val="0"/>
        <w:color w:val="000000"/>
        <w:sz w:val="24"/>
        <w:u w:val="none"/>
        <w:vertAlign w:val="baseline"/>
      </w:rPr>
    </w:lvl>
    <w:lvl w:ilvl="2">
      <w:start w:val="1"/>
      <w:numFmt w:val="lowerRoman"/>
      <w:lvlText w:val="%3"/>
      <w:lvlJc w:val="left"/>
      <w:pPr>
        <w:ind w:left="1800" w:firstLine="1980"/>
      </w:pPr>
      <w:rPr>
        <w:rFonts w:ascii="Arial" w:eastAsia="Arial" w:hAnsi="Arial" w:cs="Arial" w:hint="default"/>
        <w:b w:val="0"/>
        <w:i w:val="0"/>
        <w:smallCaps w:val="0"/>
        <w:strike w:val="0"/>
        <w:color w:val="000000"/>
        <w:sz w:val="22"/>
        <w:u w:val="none"/>
        <w:vertAlign w:val="baseline"/>
      </w:rPr>
    </w:lvl>
    <w:lvl w:ilvl="3">
      <w:start w:val="1"/>
      <w:numFmt w:val="lowerRoman"/>
      <w:lvlText w:val="%4"/>
      <w:lvlJc w:val="left"/>
      <w:pPr>
        <w:ind w:left="2520" w:firstLine="2520"/>
      </w:pPr>
      <w:rPr>
        <w:rFonts w:ascii="Arial" w:eastAsia="Arial" w:hAnsi="Arial" w:cs="Arial" w:hint="default"/>
        <w:b w:val="0"/>
        <w:i w:val="0"/>
        <w:smallCaps w:val="0"/>
        <w:strike w:val="0"/>
        <w:color w:val="000000"/>
        <w:sz w:val="24"/>
        <w:u w:val="none"/>
        <w:vertAlign w:val="baseline"/>
      </w:rPr>
    </w:lvl>
    <w:lvl w:ilvl="4">
      <w:start w:val="1"/>
      <w:numFmt w:val="lowerLetter"/>
      <w:lvlText w:val="%5"/>
      <w:lvlJc w:val="left"/>
      <w:pPr>
        <w:ind w:left="3240" w:firstLine="3240"/>
      </w:pPr>
      <w:rPr>
        <w:rFonts w:ascii="Arial" w:eastAsia="Arial" w:hAnsi="Arial" w:cs="Arial" w:hint="default"/>
        <w:b w:val="0"/>
        <w:i w:val="0"/>
        <w:smallCaps w:val="0"/>
        <w:strike w:val="0"/>
        <w:color w:val="000000"/>
        <w:sz w:val="22"/>
        <w:u w:val="none"/>
        <w:vertAlign w:val="baseline"/>
      </w:rPr>
    </w:lvl>
    <w:lvl w:ilvl="5">
      <w:start w:val="1"/>
      <w:numFmt w:val="lowerRoman"/>
      <w:lvlText w:val="%6"/>
      <w:lvlJc w:val="left"/>
      <w:pPr>
        <w:ind w:left="3960" w:firstLine="4140"/>
      </w:pPr>
      <w:rPr>
        <w:rFonts w:ascii="Arial" w:eastAsia="Arial" w:hAnsi="Arial" w:cs="Arial" w:hint="default"/>
        <w:b w:val="0"/>
        <w:i w:val="0"/>
        <w:smallCaps w:val="0"/>
        <w:strike w:val="0"/>
        <w:color w:val="000000"/>
        <w:sz w:val="22"/>
        <w:u w:val="none"/>
        <w:vertAlign w:val="baseline"/>
      </w:rPr>
    </w:lvl>
    <w:lvl w:ilvl="6">
      <w:start w:val="1"/>
      <w:numFmt w:val="decimal"/>
      <w:lvlText w:val="%7"/>
      <w:lvlJc w:val="left"/>
      <w:pPr>
        <w:ind w:left="4680" w:firstLine="4680"/>
      </w:pPr>
      <w:rPr>
        <w:rFonts w:ascii="Arial" w:eastAsia="Arial" w:hAnsi="Arial" w:cs="Arial" w:hint="default"/>
        <w:b w:val="0"/>
        <w:i w:val="0"/>
        <w:smallCaps w:val="0"/>
        <w:strike w:val="0"/>
        <w:color w:val="000000"/>
        <w:sz w:val="22"/>
        <w:u w:val="none"/>
        <w:vertAlign w:val="baseline"/>
      </w:rPr>
    </w:lvl>
    <w:lvl w:ilvl="7">
      <w:start w:val="1"/>
      <w:numFmt w:val="lowerLetter"/>
      <w:lvlText w:val="%8"/>
      <w:lvlJc w:val="left"/>
      <w:pPr>
        <w:ind w:left="5400" w:firstLine="5400"/>
      </w:pPr>
      <w:rPr>
        <w:rFonts w:ascii="Arial" w:eastAsia="Arial" w:hAnsi="Arial" w:cs="Arial" w:hint="default"/>
        <w:b w:val="0"/>
        <w:i w:val="0"/>
        <w:smallCaps w:val="0"/>
        <w:strike w:val="0"/>
        <w:color w:val="000000"/>
        <w:sz w:val="22"/>
        <w:u w:val="none"/>
        <w:vertAlign w:val="baseline"/>
      </w:rPr>
    </w:lvl>
    <w:lvl w:ilvl="8">
      <w:start w:val="1"/>
      <w:numFmt w:val="lowerRoman"/>
      <w:lvlText w:val="%9"/>
      <w:lvlJc w:val="left"/>
      <w:pPr>
        <w:ind w:left="6120" w:firstLine="6300"/>
      </w:pPr>
      <w:rPr>
        <w:rFonts w:ascii="Arial" w:eastAsia="Arial" w:hAnsi="Arial" w:cs="Arial" w:hint="default"/>
        <w:b w:val="0"/>
        <w:i w:val="0"/>
        <w:smallCaps w:val="0"/>
        <w:strike w:val="0"/>
        <w:color w:val="000000"/>
        <w:sz w:val="22"/>
        <w:u w:val="none"/>
        <w:vertAlign w:val="baseline"/>
      </w:rPr>
    </w:lvl>
  </w:abstractNum>
  <w:abstractNum w:abstractNumId="12">
    <w:nsid w:val="2CF279FC"/>
    <w:multiLevelType w:val="multilevel"/>
    <w:tmpl w:val="2A185AD2"/>
    <w:lvl w:ilvl="0">
      <w:start w:val="3"/>
      <w:numFmt w:val="upperLetter"/>
      <w:lvlText w:val="%1."/>
      <w:lvlJc w:val="left"/>
      <w:pPr>
        <w:ind w:left="0" w:firstLine="360"/>
      </w:pPr>
      <w:rPr>
        <w:rFonts w:hint="default"/>
        <w:b w:val="0"/>
        <w:i w:val="0"/>
        <w:smallCaps w:val="0"/>
        <w:strike w:val="0"/>
        <w:color w:val="000000"/>
        <w:sz w:val="24"/>
        <w:u w:val="none"/>
        <w:vertAlign w:val="baseline"/>
      </w:rPr>
    </w:lvl>
    <w:lvl w:ilvl="1">
      <w:start w:val="1"/>
      <w:numFmt w:val="lowerLetter"/>
      <w:lvlText w:val="%2"/>
      <w:lvlJc w:val="left"/>
      <w:pPr>
        <w:ind w:left="720" w:firstLine="1080"/>
      </w:pPr>
      <w:rPr>
        <w:rFonts w:ascii="Arial" w:eastAsia="Arial" w:hAnsi="Arial" w:cs="Arial" w:hint="default"/>
        <w:b w:val="0"/>
        <w:i w:val="0"/>
        <w:smallCaps w:val="0"/>
        <w:strike w:val="0"/>
        <w:color w:val="000000"/>
        <w:sz w:val="24"/>
        <w:u w:val="none"/>
        <w:vertAlign w:val="baseline"/>
      </w:rPr>
    </w:lvl>
    <w:lvl w:ilvl="2">
      <w:start w:val="1"/>
      <w:numFmt w:val="lowerRoman"/>
      <w:lvlText w:val="%3"/>
      <w:lvlJc w:val="left"/>
      <w:pPr>
        <w:ind w:left="1440" w:firstLine="1980"/>
      </w:pPr>
      <w:rPr>
        <w:rFonts w:ascii="Arial" w:eastAsia="Arial" w:hAnsi="Arial" w:cs="Arial" w:hint="default"/>
        <w:b w:val="0"/>
        <w:i w:val="0"/>
        <w:smallCaps w:val="0"/>
        <w:strike w:val="0"/>
        <w:color w:val="000000"/>
        <w:sz w:val="22"/>
        <w:u w:val="none"/>
        <w:vertAlign w:val="baseline"/>
      </w:rPr>
    </w:lvl>
    <w:lvl w:ilvl="3">
      <w:start w:val="5"/>
      <w:numFmt w:val="upperLetter"/>
      <w:lvlText w:val="%4"/>
      <w:lvlJc w:val="left"/>
      <w:pPr>
        <w:ind w:left="2160" w:firstLine="2520"/>
      </w:pPr>
      <w:rPr>
        <w:rFonts w:ascii="Arial" w:eastAsia="Arial" w:hAnsi="Arial" w:cs="Arial" w:hint="default"/>
        <w:b w:val="0"/>
        <w:i w:val="0"/>
        <w:smallCaps w:val="0"/>
        <w:strike w:val="0"/>
        <w:color w:val="000000"/>
        <w:sz w:val="24"/>
        <w:u w:val="none"/>
        <w:vertAlign w:val="baseline"/>
      </w:rPr>
    </w:lvl>
    <w:lvl w:ilvl="4">
      <w:start w:val="1"/>
      <w:numFmt w:val="lowerLetter"/>
      <w:lvlText w:val="%5"/>
      <w:lvlJc w:val="left"/>
      <w:pPr>
        <w:ind w:left="2880" w:firstLine="3240"/>
      </w:pPr>
      <w:rPr>
        <w:rFonts w:ascii="Arial" w:eastAsia="Arial" w:hAnsi="Arial" w:cs="Arial" w:hint="default"/>
        <w:b w:val="0"/>
        <w:i w:val="0"/>
        <w:smallCaps w:val="0"/>
        <w:strike w:val="0"/>
        <w:color w:val="000000"/>
        <w:sz w:val="22"/>
        <w:u w:val="none"/>
        <w:vertAlign w:val="baseline"/>
      </w:rPr>
    </w:lvl>
    <w:lvl w:ilvl="5">
      <w:start w:val="1"/>
      <w:numFmt w:val="lowerRoman"/>
      <w:lvlText w:val="%6"/>
      <w:lvlJc w:val="left"/>
      <w:pPr>
        <w:ind w:left="3600" w:firstLine="4140"/>
      </w:pPr>
      <w:rPr>
        <w:rFonts w:ascii="Arial" w:eastAsia="Arial" w:hAnsi="Arial" w:cs="Arial" w:hint="default"/>
        <w:b w:val="0"/>
        <w:i w:val="0"/>
        <w:smallCaps w:val="0"/>
        <w:strike w:val="0"/>
        <w:color w:val="000000"/>
        <w:sz w:val="22"/>
        <w:u w:val="none"/>
        <w:vertAlign w:val="baseline"/>
      </w:rPr>
    </w:lvl>
    <w:lvl w:ilvl="6">
      <w:start w:val="1"/>
      <w:numFmt w:val="decimal"/>
      <w:lvlText w:val="%7"/>
      <w:lvlJc w:val="left"/>
      <w:pPr>
        <w:ind w:left="4320" w:firstLine="4680"/>
      </w:pPr>
      <w:rPr>
        <w:rFonts w:ascii="Arial" w:eastAsia="Arial" w:hAnsi="Arial" w:cs="Arial" w:hint="default"/>
        <w:b w:val="0"/>
        <w:i w:val="0"/>
        <w:smallCaps w:val="0"/>
        <w:strike w:val="0"/>
        <w:color w:val="000000"/>
        <w:sz w:val="22"/>
        <w:u w:val="none"/>
        <w:vertAlign w:val="baseline"/>
      </w:rPr>
    </w:lvl>
    <w:lvl w:ilvl="7">
      <w:start w:val="1"/>
      <w:numFmt w:val="lowerLetter"/>
      <w:lvlText w:val="%8"/>
      <w:lvlJc w:val="left"/>
      <w:pPr>
        <w:ind w:left="5040" w:firstLine="5400"/>
      </w:pPr>
      <w:rPr>
        <w:rFonts w:ascii="Arial" w:eastAsia="Arial" w:hAnsi="Arial" w:cs="Arial" w:hint="default"/>
        <w:b w:val="0"/>
        <w:i w:val="0"/>
        <w:smallCaps w:val="0"/>
        <w:strike w:val="0"/>
        <w:color w:val="000000"/>
        <w:sz w:val="22"/>
        <w:u w:val="none"/>
        <w:vertAlign w:val="baseline"/>
      </w:rPr>
    </w:lvl>
    <w:lvl w:ilvl="8">
      <w:start w:val="1"/>
      <w:numFmt w:val="lowerRoman"/>
      <w:lvlText w:val="%9"/>
      <w:lvlJc w:val="left"/>
      <w:pPr>
        <w:ind w:left="5760" w:firstLine="6300"/>
      </w:pPr>
      <w:rPr>
        <w:rFonts w:ascii="Arial" w:eastAsia="Arial" w:hAnsi="Arial" w:cs="Arial" w:hint="default"/>
        <w:b w:val="0"/>
        <w:i w:val="0"/>
        <w:smallCaps w:val="0"/>
        <w:strike w:val="0"/>
        <w:color w:val="000000"/>
        <w:sz w:val="22"/>
        <w:u w:val="none"/>
        <w:vertAlign w:val="baseline"/>
      </w:rPr>
    </w:lvl>
  </w:abstractNum>
  <w:abstractNum w:abstractNumId="13">
    <w:nsid w:val="35CC1C8F"/>
    <w:multiLevelType w:val="hybridMultilevel"/>
    <w:tmpl w:val="92BA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FC03BA"/>
    <w:multiLevelType w:val="multilevel"/>
    <w:tmpl w:val="46A48A1A"/>
    <w:lvl w:ilvl="0">
      <w:start w:val="1"/>
      <w:numFmt w:val="lowerRoman"/>
      <w:lvlText w:val="%1."/>
      <w:lvlJc w:val="right"/>
      <w:pPr>
        <w:ind w:left="2070" w:firstLine="2070"/>
      </w:pPr>
      <w:rPr>
        <w:b w:val="0"/>
        <w:i w:val="0"/>
        <w:smallCaps w:val="0"/>
        <w:strike w:val="0"/>
        <w:color w:val="000000"/>
        <w:sz w:val="24"/>
        <w:u w:val="none"/>
        <w:vertAlign w:val="baseline"/>
      </w:rPr>
    </w:lvl>
    <w:lvl w:ilvl="1">
      <w:start w:val="1"/>
      <w:numFmt w:val="lowerLetter"/>
      <w:lvlText w:val="%2"/>
      <w:lvlJc w:val="left"/>
      <w:pPr>
        <w:ind w:left="2790" w:firstLine="279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3510" w:firstLine="369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4230" w:firstLine="423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4950" w:firstLine="495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5670" w:firstLine="585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6390" w:firstLine="639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7110" w:firstLine="711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7830" w:firstLine="8010"/>
      </w:pPr>
      <w:rPr>
        <w:rFonts w:ascii="Arial" w:eastAsia="Arial" w:hAnsi="Arial" w:cs="Arial"/>
        <w:b w:val="0"/>
        <w:i w:val="0"/>
        <w:smallCaps w:val="0"/>
        <w:strike w:val="0"/>
        <w:color w:val="000000"/>
        <w:sz w:val="22"/>
        <w:u w:val="none"/>
        <w:vertAlign w:val="baseline"/>
      </w:rPr>
    </w:lvl>
  </w:abstractNum>
  <w:abstractNum w:abstractNumId="15">
    <w:nsid w:val="3C1121BF"/>
    <w:multiLevelType w:val="multilevel"/>
    <w:tmpl w:val="BAAA8490"/>
    <w:lvl w:ilvl="0">
      <w:start w:val="1"/>
      <w:numFmt w:val="lowerRoman"/>
      <w:lvlText w:val="%1."/>
      <w:lvlJc w:val="right"/>
      <w:pPr>
        <w:ind w:left="2070" w:firstLine="2070"/>
      </w:pPr>
      <w:rPr>
        <w:b w:val="0"/>
        <w:i w:val="0"/>
        <w:smallCaps w:val="0"/>
        <w:strike w:val="0"/>
        <w:color w:val="000000"/>
        <w:sz w:val="24"/>
        <w:u w:val="none"/>
        <w:vertAlign w:val="baseline"/>
      </w:rPr>
    </w:lvl>
    <w:lvl w:ilvl="1">
      <w:start w:val="1"/>
      <w:numFmt w:val="lowerLetter"/>
      <w:lvlText w:val="%2"/>
      <w:lvlJc w:val="left"/>
      <w:pPr>
        <w:ind w:left="2790" w:firstLine="279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3510" w:firstLine="369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4230" w:firstLine="423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4950" w:firstLine="495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5670" w:firstLine="585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6390" w:firstLine="639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7110" w:firstLine="711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7830" w:firstLine="8010"/>
      </w:pPr>
      <w:rPr>
        <w:rFonts w:ascii="Arial" w:eastAsia="Arial" w:hAnsi="Arial" w:cs="Arial"/>
        <w:b w:val="0"/>
        <w:i w:val="0"/>
        <w:smallCaps w:val="0"/>
        <w:strike w:val="0"/>
        <w:color w:val="000000"/>
        <w:sz w:val="22"/>
        <w:u w:val="none"/>
        <w:vertAlign w:val="baseline"/>
      </w:rPr>
    </w:lvl>
  </w:abstractNum>
  <w:abstractNum w:abstractNumId="16">
    <w:nsid w:val="400B2805"/>
    <w:multiLevelType w:val="multilevel"/>
    <w:tmpl w:val="15860AA0"/>
    <w:lvl w:ilvl="0">
      <w:start w:val="1"/>
      <w:numFmt w:val="decimal"/>
      <w:lvlText w:val="%1."/>
      <w:lvlJc w:val="left"/>
      <w:pPr>
        <w:ind w:left="0" w:firstLine="360"/>
      </w:pPr>
      <w:rPr>
        <w:b w:val="0"/>
        <w:i w:val="0"/>
        <w:smallCaps w:val="0"/>
        <w:strike w:val="0"/>
        <w:color w:val="000000"/>
        <w:sz w:val="24"/>
        <w:u w:val="none"/>
        <w:vertAlign w:val="baseline"/>
      </w:rPr>
    </w:lvl>
    <w:lvl w:ilvl="1">
      <w:start w:val="1"/>
      <w:numFmt w:val="lowerLetter"/>
      <w:lvlText w:val="%2"/>
      <w:lvlJc w:val="left"/>
      <w:pPr>
        <w:ind w:left="72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44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16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288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60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300"/>
      </w:pPr>
      <w:rPr>
        <w:rFonts w:ascii="Arial" w:eastAsia="Arial" w:hAnsi="Arial" w:cs="Arial"/>
        <w:b w:val="0"/>
        <w:i w:val="0"/>
        <w:smallCaps w:val="0"/>
        <w:strike w:val="0"/>
        <w:color w:val="000000"/>
        <w:sz w:val="22"/>
        <w:u w:val="none"/>
        <w:vertAlign w:val="baseline"/>
      </w:rPr>
    </w:lvl>
  </w:abstractNum>
  <w:abstractNum w:abstractNumId="17">
    <w:nsid w:val="42951CB7"/>
    <w:multiLevelType w:val="hybridMultilevel"/>
    <w:tmpl w:val="B7D0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A728A"/>
    <w:multiLevelType w:val="hybridMultilevel"/>
    <w:tmpl w:val="DD88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3E1264"/>
    <w:multiLevelType w:val="hybridMultilevel"/>
    <w:tmpl w:val="543A9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10141D"/>
    <w:multiLevelType w:val="hybridMultilevel"/>
    <w:tmpl w:val="918296A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0E81EC9"/>
    <w:multiLevelType w:val="multilevel"/>
    <w:tmpl w:val="E3DC2992"/>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3BC1C4C"/>
    <w:multiLevelType w:val="hybridMultilevel"/>
    <w:tmpl w:val="D1404234"/>
    <w:lvl w:ilvl="0" w:tplc="FD34506C">
      <w:start w:val="1"/>
      <w:numFmt w:val="upperRoman"/>
      <w:lvlText w:val="%1."/>
      <w:lvlJc w:val="left"/>
      <w:pPr>
        <w:ind w:left="1440" w:hanging="72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8E776F"/>
    <w:multiLevelType w:val="hybridMultilevel"/>
    <w:tmpl w:val="02B417E8"/>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24">
    <w:nsid w:val="59E31285"/>
    <w:multiLevelType w:val="hybridMultilevel"/>
    <w:tmpl w:val="756C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5B006B"/>
    <w:multiLevelType w:val="hybridMultilevel"/>
    <w:tmpl w:val="752EE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CE20AC1"/>
    <w:multiLevelType w:val="multilevel"/>
    <w:tmpl w:val="E9842694"/>
    <w:lvl w:ilvl="0">
      <w:start w:val="2"/>
      <w:numFmt w:val="lowerLetter"/>
      <w:lvlText w:val="%1."/>
      <w:lvlJc w:val="left"/>
      <w:pPr>
        <w:ind w:left="360" w:firstLine="360"/>
      </w:pPr>
      <w:rPr>
        <w:rFonts w:hint="default"/>
        <w:b w:val="0"/>
        <w:i w:val="0"/>
        <w:smallCaps w:val="0"/>
        <w:strike w:val="0"/>
        <w:color w:val="000000"/>
        <w:sz w:val="22"/>
        <w:u w:val="none"/>
        <w:vertAlign w:val="baseline"/>
      </w:rPr>
    </w:lvl>
    <w:lvl w:ilvl="1">
      <w:start w:val="1"/>
      <w:numFmt w:val="lowerLetter"/>
      <w:lvlText w:val="%2."/>
      <w:lvlJc w:val="left"/>
      <w:pPr>
        <w:ind w:left="1080" w:firstLine="1080"/>
      </w:pPr>
      <w:rPr>
        <w:rFonts w:hint="default"/>
        <w:b w:val="0"/>
        <w:i w:val="0"/>
        <w:smallCaps w:val="0"/>
        <w:strike w:val="0"/>
        <w:color w:val="000000"/>
        <w:sz w:val="24"/>
        <w:u w:val="none"/>
        <w:vertAlign w:val="baseline"/>
      </w:rPr>
    </w:lvl>
    <w:lvl w:ilvl="2">
      <w:start w:val="1"/>
      <w:numFmt w:val="lowerRoman"/>
      <w:lvlText w:val="%3"/>
      <w:lvlJc w:val="left"/>
      <w:pPr>
        <w:ind w:left="1800" w:firstLine="1980"/>
      </w:pPr>
      <w:rPr>
        <w:rFonts w:ascii="Arial" w:eastAsia="Arial" w:hAnsi="Arial" w:cs="Arial" w:hint="default"/>
        <w:b w:val="0"/>
        <w:i w:val="0"/>
        <w:smallCaps w:val="0"/>
        <w:strike w:val="0"/>
        <w:color w:val="000000"/>
        <w:sz w:val="22"/>
        <w:u w:val="none"/>
        <w:vertAlign w:val="baseline"/>
      </w:rPr>
    </w:lvl>
    <w:lvl w:ilvl="3">
      <w:start w:val="1"/>
      <w:numFmt w:val="lowerRoman"/>
      <w:lvlText w:val="%4"/>
      <w:lvlJc w:val="left"/>
      <w:pPr>
        <w:ind w:left="2520" w:firstLine="2520"/>
      </w:pPr>
      <w:rPr>
        <w:rFonts w:ascii="Arial" w:eastAsia="Arial" w:hAnsi="Arial" w:cs="Arial" w:hint="default"/>
        <w:b w:val="0"/>
        <w:i w:val="0"/>
        <w:smallCaps w:val="0"/>
        <w:strike w:val="0"/>
        <w:color w:val="000000"/>
        <w:sz w:val="24"/>
        <w:u w:val="none"/>
        <w:vertAlign w:val="baseline"/>
      </w:rPr>
    </w:lvl>
    <w:lvl w:ilvl="4">
      <w:start w:val="1"/>
      <w:numFmt w:val="lowerLetter"/>
      <w:lvlText w:val="%5"/>
      <w:lvlJc w:val="left"/>
      <w:pPr>
        <w:ind w:left="3240" w:firstLine="3240"/>
      </w:pPr>
      <w:rPr>
        <w:rFonts w:ascii="Arial" w:eastAsia="Arial" w:hAnsi="Arial" w:cs="Arial" w:hint="default"/>
        <w:b w:val="0"/>
        <w:i w:val="0"/>
        <w:smallCaps w:val="0"/>
        <w:strike w:val="0"/>
        <w:color w:val="000000"/>
        <w:sz w:val="22"/>
        <w:u w:val="none"/>
        <w:vertAlign w:val="baseline"/>
      </w:rPr>
    </w:lvl>
    <w:lvl w:ilvl="5">
      <w:start w:val="1"/>
      <w:numFmt w:val="lowerRoman"/>
      <w:lvlText w:val="%6"/>
      <w:lvlJc w:val="left"/>
      <w:pPr>
        <w:ind w:left="3960" w:firstLine="4140"/>
      </w:pPr>
      <w:rPr>
        <w:rFonts w:ascii="Arial" w:eastAsia="Arial" w:hAnsi="Arial" w:cs="Arial" w:hint="default"/>
        <w:b w:val="0"/>
        <w:i w:val="0"/>
        <w:smallCaps w:val="0"/>
        <w:strike w:val="0"/>
        <w:color w:val="000000"/>
        <w:sz w:val="22"/>
        <w:u w:val="none"/>
        <w:vertAlign w:val="baseline"/>
      </w:rPr>
    </w:lvl>
    <w:lvl w:ilvl="6">
      <w:start w:val="1"/>
      <w:numFmt w:val="decimal"/>
      <w:lvlText w:val="%7"/>
      <w:lvlJc w:val="left"/>
      <w:pPr>
        <w:ind w:left="4680" w:firstLine="4680"/>
      </w:pPr>
      <w:rPr>
        <w:rFonts w:ascii="Arial" w:eastAsia="Arial" w:hAnsi="Arial" w:cs="Arial" w:hint="default"/>
        <w:b w:val="0"/>
        <w:i w:val="0"/>
        <w:smallCaps w:val="0"/>
        <w:strike w:val="0"/>
        <w:color w:val="000000"/>
        <w:sz w:val="22"/>
        <w:u w:val="none"/>
        <w:vertAlign w:val="baseline"/>
      </w:rPr>
    </w:lvl>
    <w:lvl w:ilvl="7">
      <w:start w:val="1"/>
      <w:numFmt w:val="lowerLetter"/>
      <w:lvlText w:val="%8"/>
      <w:lvlJc w:val="left"/>
      <w:pPr>
        <w:ind w:left="5400" w:firstLine="5400"/>
      </w:pPr>
      <w:rPr>
        <w:rFonts w:ascii="Arial" w:eastAsia="Arial" w:hAnsi="Arial" w:cs="Arial" w:hint="default"/>
        <w:b w:val="0"/>
        <w:i w:val="0"/>
        <w:smallCaps w:val="0"/>
        <w:strike w:val="0"/>
        <w:color w:val="000000"/>
        <w:sz w:val="22"/>
        <w:u w:val="none"/>
        <w:vertAlign w:val="baseline"/>
      </w:rPr>
    </w:lvl>
    <w:lvl w:ilvl="8">
      <w:start w:val="1"/>
      <w:numFmt w:val="lowerRoman"/>
      <w:lvlText w:val="%9"/>
      <w:lvlJc w:val="left"/>
      <w:pPr>
        <w:ind w:left="6120" w:firstLine="6300"/>
      </w:pPr>
      <w:rPr>
        <w:rFonts w:ascii="Arial" w:eastAsia="Arial" w:hAnsi="Arial" w:cs="Arial" w:hint="default"/>
        <w:b w:val="0"/>
        <w:i w:val="0"/>
        <w:smallCaps w:val="0"/>
        <w:strike w:val="0"/>
        <w:color w:val="000000"/>
        <w:sz w:val="22"/>
        <w:u w:val="none"/>
        <w:vertAlign w:val="baseline"/>
      </w:rPr>
    </w:lvl>
  </w:abstractNum>
  <w:abstractNum w:abstractNumId="27">
    <w:nsid w:val="64695FF7"/>
    <w:multiLevelType w:val="multilevel"/>
    <w:tmpl w:val="45624FD4"/>
    <w:lvl w:ilvl="0">
      <w:start w:val="1"/>
      <w:numFmt w:val="decimal"/>
      <w:lvlText w:val="%1."/>
      <w:lvlJc w:val="left"/>
      <w:pPr>
        <w:ind w:left="0" w:firstLine="360"/>
      </w:pPr>
      <w:rPr>
        <w:b w:val="0"/>
        <w:i w:val="0"/>
        <w:smallCaps w:val="0"/>
        <w:strike w:val="0"/>
        <w:color w:val="000000"/>
        <w:sz w:val="24"/>
        <w:u w:val="none"/>
        <w:vertAlign w:val="baseline"/>
      </w:rPr>
    </w:lvl>
    <w:lvl w:ilvl="1">
      <w:start w:val="1"/>
      <w:numFmt w:val="decimal"/>
      <w:lvlText w:val="%2."/>
      <w:lvlJc w:val="left"/>
      <w:pPr>
        <w:ind w:left="720" w:firstLine="1080"/>
      </w:pPr>
      <w:rPr>
        <w:b w:val="0"/>
        <w:i w:val="0"/>
        <w:smallCaps w:val="0"/>
        <w:strike w:val="0"/>
        <w:color w:val="000000"/>
        <w:sz w:val="24"/>
        <w:u w:val="none"/>
        <w:vertAlign w:val="baseline"/>
      </w:rPr>
    </w:lvl>
    <w:lvl w:ilvl="2">
      <w:start w:val="1"/>
      <w:numFmt w:val="lowerRoman"/>
      <w:lvlText w:val="%3"/>
      <w:lvlJc w:val="left"/>
      <w:pPr>
        <w:ind w:left="1440" w:firstLine="1980"/>
      </w:pPr>
      <w:rPr>
        <w:rFonts w:ascii="Arial" w:eastAsia="Arial" w:hAnsi="Arial" w:cs="Arial"/>
        <w:b w:val="0"/>
        <w:i w:val="0"/>
        <w:smallCaps w:val="0"/>
        <w:strike w:val="0"/>
        <w:color w:val="000000"/>
        <w:sz w:val="22"/>
        <w:u w:val="none"/>
        <w:vertAlign w:val="baseline"/>
      </w:rPr>
    </w:lvl>
    <w:lvl w:ilvl="3">
      <w:start w:val="5"/>
      <w:numFmt w:val="upperLetter"/>
      <w:lvlText w:val="%4"/>
      <w:lvlJc w:val="left"/>
      <w:pPr>
        <w:ind w:left="2160" w:firstLine="252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288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60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04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760" w:firstLine="6300"/>
      </w:pPr>
      <w:rPr>
        <w:rFonts w:ascii="Arial" w:eastAsia="Arial" w:hAnsi="Arial" w:cs="Arial"/>
        <w:b w:val="0"/>
        <w:i w:val="0"/>
        <w:smallCaps w:val="0"/>
        <w:strike w:val="0"/>
        <w:color w:val="000000"/>
        <w:sz w:val="22"/>
        <w:u w:val="none"/>
        <w:vertAlign w:val="baseline"/>
      </w:rPr>
    </w:lvl>
  </w:abstractNum>
  <w:abstractNum w:abstractNumId="28">
    <w:nsid w:val="64AC5724"/>
    <w:multiLevelType w:val="hybridMultilevel"/>
    <w:tmpl w:val="9AC4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750C23"/>
    <w:multiLevelType w:val="multilevel"/>
    <w:tmpl w:val="448E59BC"/>
    <w:lvl w:ilvl="0">
      <w:start w:val="1"/>
      <w:numFmt w:val="decimal"/>
      <w:lvlText w:val="%1."/>
      <w:lvlJc w:val="left"/>
      <w:pPr>
        <w:ind w:left="90" w:firstLine="360"/>
      </w:pPr>
      <w:rPr>
        <w:b w:val="0"/>
        <w:i w:val="0"/>
        <w:smallCaps w:val="0"/>
        <w:strike w:val="0"/>
        <w:color w:val="000000"/>
        <w:sz w:val="24"/>
        <w:u w:val="none"/>
        <w:vertAlign w:val="baseline"/>
      </w:rPr>
    </w:lvl>
    <w:lvl w:ilvl="1">
      <w:start w:val="1"/>
      <w:numFmt w:val="lowerLetter"/>
      <w:lvlText w:val="%2"/>
      <w:lvlJc w:val="left"/>
      <w:pPr>
        <w:ind w:left="810" w:firstLine="1080"/>
      </w:pPr>
      <w:rPr>
        <w:rFonts w:ascii="Arial" w:eastAsia="Arial" w:hAnsi="Arial" w:cs="Arial"/>
        <w:b w:val="0"/>
        <w:i w:val="0"/>
        <w:smallCaps w:val="0"/>
        <w:strike w:val="0"/>
        <w:color w:val="000000"/>
        <w:sz w:val="22"/>
        <w:u w:val="none"/>
        <w:vertAlign w:val="baseline"/>
      </w:rPr>
    </w:lvl>
    <w:lvl w:ilvl="2">
      <w:start w:val="1"/>
      <w:numFmt w:val="lowerLetter"/>
      <w:lvlText w:val="%3"/>
      <w:lvlJc w:val="left"/>
      <w:pPr>
        <w:ind w:left="1530" w:firstLine="1980"/>
      </w:pPr>
      <w:rPr>
        <w:rFonts w:ascii="Arial" w:eastAsia="Arial" w:hAnsi="Arial" w:cs="Arial"/>
        <w:b w:val="0"/>
        <w:i w:val="0"/>
        <w:smallCaps w:val="0"/>
        <w:strike w:val="0"/>
        <w:color w:val="000000"/>
        <w:sz w:val="24"/>
        <w:u w:val="none"/>
        <w:vertAlign w:val="baseline"/>
      </w:rPr>
    </w:lvl>
    <w:lvl w:ilvl="3">
      <w:start w:val="1"/>
      <w:numFmt w:val="decimal"/>
      <w:lvlText w:val="%4"/>
      <w:lvlJc w:val="left"/>
      <w:pPr>
        <w:ind w:left="225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297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69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41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13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5850" w:firstLine="6300"/>
      </w:pPr>
      <w:rPr>
        <w:rFonts w:ascii="Arial" w:eastAsia="Arial" w:hAnsi="Arial" w:cs="Arial"/>
        <w:b w:val="0"/>
        <w:i w:val="0"/>
        <w:smallCaps w:val="0"/>
        <w:strike w:val="0"/>
        <w:color w:val="000000"/>
        <w:sz w:val="22"/>
        <w:u w:val="none"/>
        <w:vertAlign w:val="baseline"/>
      </w:rPr>
    </w:lvl>
  </w:abstractNum>
  <w:abstractNum w:abstractNumId="30">
    <w:nsid w:val="77E14D1C"/>
    <w:multiLevelType w:val="multilevel"/>
    <w:tmpl w:val="15860AA0"/>
    <w:lvl w:ilvl="0">
      <w:start w:val="1"/>
      <w:numFmt w:val="decimal"/>
      <w:lvlText w:val="%1."/>
      <w:lvlJc w:val="left"/>
      <w:pPr>
        <w:ind w:left="720" w:firstLine="360"/>
      </w:pPr>
      <w:rPr>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1">
    <w:nsid w:val="7AF25F80"/>
    <w:multiLevelType w:val="hybridMultilevel"/>
    <w:tmpl w:val="40986E1A"/>
    <w:lvl w:ilvl="0" w:tplc="04090019">
      <w:start w:val="1"/>
      <w:numFmt w:val="lowerLetter"/>
      <w:lvlText w:val="%1."/>
      <w:lvlJc w:val="left"/>
      <w:pPr>
        <w:ind w:left="4230" w:hanging="360"/>
      </w:pPr>
    </w:lvl>
    <w:lvl w:ilvl="1" w:tplc="04090019">
      <w:start w:val="1"/>
      <w:numFmt w:val="lowerLetter"/>
      <w:lvlText w:val="%2."/>
      <w:lvlJc w:val="left"/>
      <w:pPr>
        <w:ind w:left="1800" w:hanging="360"/>
      </w:pPr>
    </w:lvl>
    <w:lvl w:ilvl="2" w:tplc="4800A2FE">
      <w:start w:val="1"/>
      <w:numFmt w:val="upperRoman"/>
      <w:lvlText w:val="%3."/>
      <w:lvlJc w:val="left"/>
      <w:pPr>
        <w:ind w:left="3060" w:hanging="720"/>
      </w:pPr>
      <w:rPr>
        <w:rFonts w:eastAsia="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822DC1"/>
    <w:multiLevelType w:val="multilevel"/>
    <w:tmpl w:val="EE1419F6"/>
    <w:lvl w:ilvl="0">
      <w:start w:val="1"/>
      <w:numFmt w:val="bullet"/>
      <w:lvlText w:val="●"/>
      <w:lvlJc w:val="left"/>
      <w:pPr>
        <w:ind w:left="720" w:firstLine="360"/>
      </w:pPr>
      <w:rPr>
        <w:rFonts w:ascii="Arial" w:eastAsia="Arial" w:hAnsi="Arial" w:cs="Arial"/>
        <w:b w:val="0"/>
        <w:i w:val="0"/>
        <w:smallCaps w:val="0"/>
        <w:strike w:val="0"/>
        <w:color w:val="211D1E"/>
        <w:sz w:val="20"/>
        <w:highlight w:val="yellow"/>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211D1E"/>
        <w:sz w:val="20"/>
        <w:highlight w:val="yellow"/>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211D1E"/>
        <w:sz w:val="20"/>
        <w:highlight w:val="yellow"/>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211D1E"/>
        <w:sz w:val="20"/>
        <w:highlight w:val="yellow"/>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211D1E"/>
        <w:sz w:val="20"/>
        <w:highlight w:val="yellow"/>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211D1E"/>
        <w:sz w:val="20"/>
        <w:highlight w:val="yellow"/>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211D1E"/>
        <w:sz w:val="20"/>
        <w:highlight w:val="yellow"/>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211D1E"/>
        <w:sz w:val="20"/>
        <w:highlight w:val="yellow"/>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211D1E"/>
        <w:sz w:val="20"/>
        <w:highlight w:val="yellow"/>
        <w:u w:val="none"/>
        <w:vertAlign w:val="baseline"/>
      </w:rPr>
    </w:lvl>
  </w:abstractNum>
  <w:abstractNum w:abstractNumId="33">
    <w:nsid w:val="7F4712BF"/>
    <w:multiLevelType w:val="multilevel"/>
    <w:tmpl w:val="D6249D6C"/>
    <w:lvl w:ilvl="0">
      <w:start w:val="1"/>
      <w:numFmt w:val="lowerLetter"/>
      <w:lvlText w:val="%1)"/>
      <w:lvlJc w:val="left"/>
      <w:pPr>
        <w:ind w:left="2070" w:firstLine="2070"/>
      </w:pPr>
      <w:rPr>
        <w:b w:val="0"/>
        <w:i w:val="0"/>
        <w:smallCaps w:val="0"/>
        <w:strike w:val="0"/>
        <w:color w:val="000000"/>
        <w:sz w:val="24"/>
        <w:u w:val="none"/>
        <w:vertAlign w:val="baseline"/>
      </w:rPr>
    </w:lvl>
    <w:lvl w:ilvl="1">
      <w:start w:val="1"/>
      <w:numFmt w:val="lowerLetter"/>
      <w:lvlText w:val="%2"/>
      <w:lvlJc w:val="left"/>
      <w:pPr>
        <w:ind w:left="2790" w:firstLine="279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3510" w:firstLine="369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4230" w:firstLine="423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4950" w:firstLine="495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5670" w:firstLine="585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6390" w:firstLine="639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7110" w:firstLine="711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7830" w:firstLine="8010"/>
      </w:pPr>
      <w:rPr>
        <w:rFonts w:ascii="Arial" w:eastAsia="Arial" w:hAnsi="Arial" w:cs="Arial"/>
        <w:b w:val="0"/>
        <w:i w:val="0"/>
        <w:smallCaps w:val="0"/>
        <w:strike w:val="0"/>
        <w:color w:val="000000"/>
        <w:sz w:val="22"/>
        <w:u w:val="none"/>
        <w:vertAlign w:val="baseline"/>
      </w:rPr>
    </w:lvl>
  </w:abstractNum>
  <w:num w:numId="1">
    <w:abstractNumId w:val="10"/>
  </w:num>
  <w:num w:numId="2">
    <w:abstractNumId w:val="30"/>
  </w:num>
  <w:num w:numId="3">
    <w:abstractNumId w:val="9"/>
  </w:num>
  <w:num w:numId="4">
    <w:abstractNumId w:val="29"/>
  </w:num>
  <w:num w:numId="5">
    <w:abstractNumId w:val="12"/>
  </w:num>
  <w:num w:numId="6">
    <w:abstractNumId w:val="7"/>
  </w:num>
  <w:num w:numId="7">
    <w:abstractNumId w:val="27"/>
  </w:num>
  <w:num w:numId="8">
    <w:abstractNumId w:val="31"/>
  </w:num>
  <w:num w:numId="9">
    <w:abstractNumId w:val="26"/>
  </w:num>
  <w:num w:numId="10">
    <w:abstractNumId w:val="11"/>
  </w:num>
  <w:num w:numId="11">
    <w:abstractNumId w:val="21"/>
  </w:num>
  <w:num w:numId="12">
    <w:abstractNumId w:val="22"/>
  </w:num>
  <w:num w:numId="13">
    <w:abstractNumId w:val="16"/>
  </w:num>
  <w:num w:numId="14">
    <w:abstractNumId w:val="1"/>
  </w:num>
  <w:num w:numId="15">
    <w:abstractNumId w:val="33"/>
  </w:num>
  <w:num w:numId="16">
    <w:abstractNumId w:val="15"/>
  </w:num>
  <w:num w:numId="17">
    <w:abstractNumId w:val="14"/>
  </w:num>
  <w:num w:numId="18">
    <w:abstractNumId w:val="20"/>
  </w:num>
  <w:num w:numId="19">
    <w:abstractNumId w:val="0"/>
  </w:num>
  <w:num w:numId="20">
    <w:abstractNumId w:val="32"/>
  </w:num>
  <w:num w:numId="21">
    <w:abstractNumId w:val="8"/>
  </w:num>
  <w:num w:numId="22">
    <w:abstractNumId w:val="23"/>
  </w:num>
  <w:num w:numId="23">
    <w:abstractNumId w:val="5"/>
  </w:num>
  <w:num w:numId="24">
    <w:abstractNumId w:val="28"/>
  </w:num>
  <w:num w:numId="25">
    <w:abstractNumId w:val="4"/>
  </w:num>
  <w:num w:numId="26">
    <w:abstractNumId w:val="13"/>
  </w:num>
  <w:num w:numId="27">
    <w:abstractNumId w:val="19"/>
  </w:num>
  <w:num w:numId="28">
    <w:abstractNumId w:val="2"/>
  </w:num>
  <w:num w:numId="29">
    <w:abstractNumId w:val="25"/>
  </w:num>
  <w:num w:numId="30">
    <w:abstractNumId w:val="24"/>
  </w:num>
  <w:num w:numId="31">
    <w:abstractNumId w:val="18"/>
  </w:num>
  <w:num w:numId="32">
    <w:abstractNumId w:val="17"/>
  </w:num>
  <w:num w:numId="33">
    <w:abstractNumId w:val="6"/>
  </w:num>
  <w:num w:numId="3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ocumentProtection w:edit="readOnly" w:enforcement="1" w:cryptProviderType="rsaFull" w:cryptAlgorithmClass="hash" w:cryptAlgorithmType="typeAny" w:cryptAlgorithmSid="4" w:cryptSpinCount="100000" w:hash="1J2db2gym9d3NzeFlEGYLrMaIq8=" w:salt="24ois3ey2NwdBxLDHMJ82Q=="/>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2C"/>
    <w:rsid w:val="000049D0"/>
    <w:rsid w:val="000255E3"/>
    <w:rsid w:val="00025686"/>
    <w:rsid w:val="00035FE3"/>
    <w:rsid w:val="000371F6"/>
    <w:rsid w:val="00051680"/>
    <w:rsid w:val="000646FF"/>
    <w:rsid w:val="00072B52"/>
    <w:rsid w:val="0007380A"/>
    <w:rsid w:val="00082A85"/>
    <w:rsid w:val="0009305F"/>
    <w:rsid w:val="00094962"/>
    <w:rsid w:val="00095EF4"/>
    <w:rsid w:val="000B2E82"/>
    <w:rsid w:val="000B3579"/>
    <w:rsid w:val="000C0616"/>
    <w:rsid w:val="000C2F4E"/>
    <w:rsid w:val="000C39ED"/>
    <w:rsid w:val="000C4160"/>
    <w:rsid w:val="000C56C4"/>
    <w:rsid w:val="000D711D"/>
    <w:rsid w:val="000E7995"/>
    <w:rsid w:val="000F08F9"/>
    <w:rsid w:val="000F0C1A"/>
    <w:rsid w:val="000F7CB0"/>
    <w:rsid w:val="0010154D"/>
    <w:rsid w:val="00111393"/>
    <w:rsid w:val="001148FD"/>
    <w:rsid w:val="00115467"/>
    <w:rsid w:val="001256FC"/>
    <w:rsid w:val="001303DF"/>
    <w:rsid w:val="00132026"/>
    <w:rsid w:val="00155768"/>
    <w:rsid w:val="001612CF"/>
    <w:rsid w:val="0016573B"/>
    <w:rsid w:val="00165F9A"/>
    <w:rsid w:val="00176908"/>
    <w:rsid w:val="001816AB"/>
    <w:rsid w:val="001850F8"/>
    <w:rsid w:val="0018518F"/>
    <w:rsid w:val="00185BEE"/>
    <w:rsid w:val="00187884"/>
    <w:rsid w:val="001902A7"/>
    <w:rsid w:val="001A02EF"/>
    <w:rsid w:val="001A7A69"/>
    <w:rsid w:val="001B0B28"/>
    <w:rsid w:val="001B16B7"/>
    <w:rsid w:val="001B4B40"/>
    <w:rsid w:val="001C33C7"/>
    <w:rsid w:val="001D0384"/>
    <w:rsid w:val="001D3CA4"/>
    <w:rsid w:val="00201F5E"/>
    <w:rsid w:val="002128A5"/>
    <w:rsid w:val="002143FB"/>
    <w:rsid w:val="002159E8"/>
    <w:rsid w:val="00217D01"/>
    <w:rsid w:val="00222364"/>
    <w:rsid w:val="00224171"/>
    <w:rsid w:val="00225C09"/>
    <w:rsid w:val="002266D3"/>
    <w:rsid w:val="0022795B"/>
    <w:rsid w:val="00227D25"/>
    <w:rsid w:val="0023268F"/>
    <w:rsid w:val="00236423"/>
    <w:rsid w:val="00240B17"/>
    <w:rsid w:val="002414A5"/>
    <w:rsid w:val="0024587B"/>
    <w:rsid w:val="00246A35"/>
    <w:rsid w:val="00247EFE"/>
    <w:rsid w:val="00251CAC"/>
    <w:rsid w:val="00252C37"/>
    <w:rsid w:val="00256FB3"/>
    <w:rsid w:val="00257397"/>
    <w:rsid w:val="002575F7"/>
    <w:rsid w:val="0027143F"/>
    <w:rsid w:val="00272282"/>
    <w:rsid w:val="00272AE5"/>
    <w:rsid w:val="002773D6"/>
    <w:rsid w:val="00277A50"/>
    <w:rsid w:val="002807F7"/>
    <w:rsid w:val="0028586A"/>
    <w:rsid w:val="002925AB"/>
    <w:rsid w:val="0029454A"/>
    <w:rsid w:val="002A58EF"/>
    <w:rsid w:val="002B01F4"/>
    <w:rsid w:val="002B06B9"/>
    <w:rsid w:val="002B299E"/>
    <w:rsid w:val="002B5A30"/>
    <w:rsid w:val="002C2633"/>
    <w:rsid w:val="002E5909"/>
    <w:rsid w:val="002F30DC"/>
    <w:rsid w:val="002F3654"/>
    <w:rsid w:val="002F5867"/>
    <w:rsid w:val="003049FC"/>
    <w:rsid w:val="003108E0"/>
    <w:rsid w:val="003129FB"/>
    <w:rsid w:val="00315EAC"/>
    <w:rsid w:val="00317775"/>
    <w:rsid w:val="0033689F"/>
    <w:rsid w:val="003427F7"/>
    <w:rsid w:val="00343C97"/>
    <w:rsid w:val="00344A5D"/>
    <w:rsid w:val="00351F42"/>
    <w:rsid w:val="00356674"/>
    <w:rsid w:val="0036455A"/>
    <w:rsid w:val="00365B52"/>
    <w:rsid w:val="00367D7C"/>
    <w:rsid w:val="00375C26"/>
    <w:rsid w:val="0037609F"/>
    <w:rsid w:val="00386F0E"/>
    <w:rsid w:val="003A1231"/>
    <w:rsid w:val="003A582B"/>
    <w:rsid w:val="003B7D3A"/>
    <w:rsid w:val="003C22F1"/>
    <w:rsid w:val="003C265F"/>
    <w:rsid w:val="003C6CF4"/>
    <w:rsid w:val="003C6E98"/>
    <w:rsid w:val="003D1058"/>
    <w:rsid w:val="003D30CF"/>
    <w:rsid w:val="003D6BB3"/>
    <w:rsid w:val="003D6EC7"/>
    <w:rsid w:val="003E159D"/>
    <w:rsid w:val="003F13A4"/>
    <w:rsid w:val="00403706"/>
    <w:rsid w:val="00405D5E"/>
    <w:rsid w:val="004076D0"/>
    <w:rsid w:val="004234B9"/>
    <w:rsid w:val="00424F15"/>
    <w:rsid w:val="004250BC"/>
    <w:rsid w:val="00434008"/>
    <w:rsid w:val="00437AE9"/>
    <w:rsid w:val="0044688A"/>
    <w:rsid w:val="00470AB4"/>
    <w:rsid w:val="004722D3"/>
    <w:rsid w:val="00476D68"/>
    <w:rsid w:val="00483085"/>
    <w:rsid w:val="0048364D"/>
    <w:rsid w:val="00492A22"/>
    <w:rsid w:val="004A3868"/>
    <w:rsid w:val="004A512B"/>
    <w:rsid w:val="004A61B4"/>
    <w:rsid w:val="004D49CE"/>
    <w:rsid w:val="004D56D8"/>
    <w:rsid w:val="004E34FF"/>
    <w:rsid w:val="0050278F"/>
    <w:rsid w:val="00504A3D"/>
    <w:rsid w:val="00506C51"/>
    <w:rsid w:val="00515D77"/>
    <w:rsid w:val="005224DD"/>
    <w:rsid w:val="00527CFC"/>
    <w:rsid w:val="00532794"/>
    <w:rsid w:val="00535594"/>
    <w:rsid w:val="00536BBF"/>
    <w:rsid w:val="005370D7"/>
    <w:rsid w:val="005378D0"/>
    <w:rsid w:val="005423E1"/>
    <w:rsid w:val="00557D96"/>
    <w:rsid w:val="00563A7A"/>
    <w:rsid w:val="00570385"/>
    <w:rsid w:val="00574158"/>
    <w:rsid w:val="005768F9"/>
    <w:rsid w:val="005910F7"/>
    <w:rsid w:val="00595824"/>
    <w:rsid w:val="00595A29"/>
    <w:rsid w:val="005A0415"/>
    <w:rsid w:val="005A1865"/>
    <w:rsid w:val="005B784E"/>
    <w:rsid w:val="005D0B47"/>
    <w:rsid w:val="00600912"/>
    <w:rsid w:val="006179A5"/>
    <w:rsid w:val="006207F0"/>
    <w:rsid w:val="0062170D"/>
    <w:rsid w:val="00625556"/>
    <w:rsid w:val="00631E56"/>
    <w:rsid w:val="00637731"/>
    <w:rsid w:val="006541B9"/>
    <w:rsid w:val="0065490C"/>
    <w:rsid w:val="006566CA"/>
    <w:rsid w:val="00662779"/>
    <w:rsid w:val="006647BC"/>
    <w:rsid w:val="00667856"/>
    <w:rsid w:val="00681B76"/>
    <w:rsid w:val="0068689B"/>
    <w:rsid w:val="006906AB"/>
    <w:rsid w:val="00694413"/>
    <w:rsid w:val="0069488F"/>
    <w:rsid w:val="006B1369"/>
    <w:rsid w:val="006B5B9C"/>
    <w:rsid w:val="006C4A5D"/>
    <w:rsid w:val="006E0ADF"/>
    <w:rsid w:val="006E0F24"/>
    <w:rsid w:val="006E731E"/>
    <w:rsid w:val="006F131B"/>
    <w:rsid w:val="006F386B"/>
    <w:rsid w:val="006F5F57"/>
    <w:rsid w:val="006F7600"/>
    <w:rsid w:val="006F7EF0"/>
    <w:rsid w:val="0070616F"/>
    <w:rsid w:val="00711764"/>
    <w:rsid w:val="00716571"/>
    <w:rsid w:val="00722283"/>
    <w:rsid w:val="00722810"/>
    <w:rsid w:val="00724B7F"/>
    <w:rsid w:val="00732CD5"/>
    <w:rsid w:val="00733AD0"/>
    <w:rsid w:val="00735A22"/>
    <w:rsid w:val="00745A8A"/>
    <w:rsid w:val="00747557"/>
    <w:rsid w:val="00751982"/>
    <w:rsid w:val="007542A3"/>
    <w:rsid w:val="00761C8B"/>
    <w:rsid w:val="00765806"/>
    <w:rsid w:val="007671EC"/>
    <w:rsid w:val="00781FF8"/>
    <w:rsid w:val="00782ADE"/>
    <w:rsid w:val="00784CF8"/>
    <w:rsid w:val="00786DAA"/>
    <w:rsid w:val="00793FDD"/>
    <w:rsid w:val="0079491A"/>
    <w:rsid w:val="00797DAE"/>
    <w:rsid w:val="007A1886"/>
    <w:rsid w:val="007A4AB3"/>
    <w:rsid w:val="007A77F9"/>
    <w:rsid w:val="007B0F52"/>
    <w:rsid w:val="007B1751"/>
    <w:rsid w:val="007B25B5"/>
    <w:rsid w:val="007C1AE9"/>
    <w:rsid w:val="007C3856"/>
    <w:rsid w:val="007D2653"/>
    <w:rsid w:val="007D59D1"/>
    <w:rsid w:val="007E056D"/>
    <w:rsid w:val="007E1C34"/>
    <w:rsid w:val="007E3BFD"/>
    <w:rsid w:val="007E44AD"/>
    <w:rsid w:val="007F1622"/>
    <w:rsid w:val="007F4C49"/>
    <w:rsid w:val="0080741E"/>
    <w:rsid w:val="008118A9"/>
    <w:rsid w:val="00820FD6"/>
    <w:rsid w:val="00823A08"/>
    <w:rsid w:val="00827524"/>
    <w:rsid w:val="0083044B"/>
    <w:rsid w:val="00841FDB"/>
    <w:rsid w:val="00845CA6"/>
    <w:rsid w:val="0085700D"/>
    <w:rsid w:val="00857A8F"/>
    <w:rsid w:val="00860817"/>
    <w:rsid w:val="008631AC"/>
    <w:rsid w:val="00870DB3"/>
    <w:rsid w:val="0087617A"/>
    <w:rsid w:val="00881C01"/>
    <w:rsid w:val="008847D0"/>
    <w:rsid w:val="008A3FF4"/>
    <w:rsid w:val="008A46E0"/>
    <w:rsid w:val="008A52EA"/>
    <w:rsid w:val="008B29CF"/>
    <w:rsid w:val="008B3A07"/>
    <w:rsid w:val="008B3A12"/>
    <w:rsid w:val="008B5CCC"/>
    <w:rsid w:val="008E1C94"/>
    <w:rsid w:val="0090018A"/>
    <w:rsid w:val="0090155D"/>
    <w:rsid w:val="00925484"/>
    <w:rsid w:val="00932D6D"/>
    <w:rsid w:val="00936768"/>
    <w:rsid w:val="00936859"/>
    <w:rsid w:val="00937499"/>
    <w:rsid w:val="0094231A"/>
    <w:rsid w:val="009467E2"/>
    <w:rsid w:val="009518E7"/>
    <w:rsid w:val="00955C66"/>
    <w:rsid w:val="00957F4A"/>
    <w:rsid w:val="0098407D"/>
    <w:rsid w:val="009A2A3F"/>
    <w:rsid w:val="009B095D"/>
    <w:rsid w:val="009B15CC"/>
    <w:rsid w:val="009B4145"/>
    <w:rsid w:val="009B5501"/>
    <w:rsid w:val="009B55CE"/>
    <w:rsid w:val="009C0963"/>
    <w:rsid w:val="009E0A5B"/>
    <w:rsid w:val="009E1224"/>
    <w:rsid w:val="009E1579"/>
    <w:rsid w:val="009E6897"/>
    <w:rsid w:val="009F03C0"/>
    <w:rsid w:val="009F6464"/>
    <w:rsid w:val="00A03D8A"/>
    <w:rsid w:val="00A15103"/>
    <w:rsid w:val="00A1790D"/>
    <w:rsid w:val="00A20902"/>
    <w:rsid w:val="00A22048"/>
    <w:rsid w:val="00A26603"/>
    <w:rsid w:val="00A3301E"/>
    <w:rsid w:val="00A43F93"/>
    <w:rsid w:val="00A444C0"/>
    <w:rsid w:val="00A527F1"/>
    <w:rsid w:val="00A65337"/>
    <w:rsid w:val="00A7322F"/>
    <w:rsid w:val="00A743E0"/>
    <w:rsid w:val="00A87CAA"/>
    <w:rsid w:val="00A90238"/>
    <w:rsid w:val="00A93788"/>
    <w:rsid w:val="00AA21A6"/>
    <w:rsid w:val="00AA3FB6"/>
    <w:rsid w:val="00AA4F08"/>
    <w:rsid w:val="00AA50E0"/>
    <w:rsid w:val="00AA7C90"/>
    <w:rsid w:val="00AB1657"/>
    <w:rsid w:val="00AB2FA1"/>
    <w:rsid w:val="00AB31CD"/>
    <w:rsid w:val="00AB5C48"/>
    <w:rsid w:val="00AC0977"/>
    <w:rsid w:val="00AC419A"/>
    <w:rsid w:val="00AC4365"/>
    <w:rsid w:val="00AC4554"/>
    <w:rsid w:val="00AD149C"/>
    <w:rsid w:val="00AD3231"/>
    <w:rsid w:val="00AD375F"/>
    <w:rsid w:val="00AD494F"/>
    <w:rsid w:val="00AD4F8E"/>
    <w:rsid w:val="00AD56CA"/>
    <w:rsid w:val="00AE07C6"/>
    <w:rsid w:val="00AE1014"/>
    <w:rsid w:val="00AE117B"/>
    <w:rsid w:val="00AE1511"/>
    <w:rsid w:val="00AE2818"/>
    <w:rsid w:val="00AF0715"/>
    <w:rsid w:val="00AF0E22"/>
    <w:rsid w:val="00AF1DB8"/>
    <w:rsid w:val="00AF47A4"/>
    <w:rsid w:val="00AF4A86"/>
    <w:rsid w:val="00AF4FDD"/>
    <w:rsid w:val="00B04681"/>
    <w:rsid w:val="00B0567E"/>
    <w:rsid w:val="00B078C5"/>
    <w:rsid w:val="00B101EA"/>
    <w:rsid w:val="00B13CB8"/>
    <w:rsid w:val="00B148E6"/>
    <w:rsid w:val="00B1579C"/>
    <w:rsid w:val="00B21E3E"/>
    <w:rsid w:val="00B35B3A"/>
    <w:rsid w:val="00B51ED9"/>
    <w:rsid w:val="00B66081"/>
    <w:rsid w:val="00B84E4B"/>
    <w:rsid w:val="00B85707"/>
    <w:rsid w:val="00B903AD"/>
    <w:rsid w:val="00B93600"/>
    <w:rsid w:val="00B94447"/>
    <w:rsid w:val="00B94690"/>
    <w:rsid w:val="00B95061"/>
    <w:rsid w:val="00B9628B"/>
    <w:rsid w:val="00BA7C24"/>
    <w:rsid w:val="00BB06F6"/>
    <w:rsid w:val="00BB18BC"/>
    <w:rsid w:val="00BC27AD"/>
    <w:rsid w:val="00BC7F01"/>
    <w:rsid w:val="00BD636B"/>
    <w:rsid w:val="00BE566D"/>
    <w:rsid w:val="00BE6A5C"/>
    <w:rsid w:val="00BF142D"/>
    <w:rsid w:val="00BF7992"/>
    <w:rsid w:val="00C0064D"/>
    <w:rsid w:val="00C079A9"/>
    <w:rsid w:val="00C12B42"/>
    <w:rsid w:val="00C13C65"/>
    <w:rsid w:val="00C14892"/>
    <w:rsid w:val="00C15E1C"/>
    <w:rsid w:val="00C17BD8"/>
    <w:rsid w:val="00C20850"/>
    <w:rsid w:val="00C21889"/>
    <w:rsid w:val="00C26427"/>
    <w:rsid w:val="00C31ED0"/>
    <w:rsid w:val="00C36517"/>
    <w:rsid w:val="00C431B6"/>
    <w:rsid w:val="00C61731"/>
    <w:rsid w:val="00C62801"/>
    <w:rsid w:val="00C656C6"/>
    <w:rsid w:val="00C80A7B"/>
    <w:rsid w:val="00C82FC5"/>
    <w:rsid w:val="00C8340C"/>
    <w:rsid w:val="00C85475"/>
    <w:rsid w:val="00C90B4B"/>
    <w:rsid w:val="00C952A2"/>
    <w:rsid w:val="00C9560C"/>
    <w:rsid w:val="00C96929"/>
    <w:rsid w:val="00CA47F9"/>
    <w:rsid w:val="00CB558B"/>
    <w:rsid w:val="00CB5820"/>
    <w:rsid w:val="00CB6C88"/>
    <w:rsid w:val="00CC3DF6"/>
    <w:rsid w:val="00CC50F2"/>
    <w:rsid w:val="00CC6C01"/>
    <w:rsid w:val="00CD30F5"/>
    <w:rsid w:val="00CD78A5"/>
    <w:rsid w:val="00CF0800"/>
    <w:rsid w:val="00CF41A5"/>
    <w:rsid w:val="00CF4427"/>
    <w:rsid w:val="00D00039"/>
    <w:rsid w:val="00D019ED"/>
    <w:rsid w:val="00D111BE"/>
    <w:rsid w:val="00D31065"/>
    <w:rsid w:val="00D32491"/>
    <w:rsid w:val="00D32C83"/>
    <w:rsid w:val="00D37827"/>
    <w:rsid w:val="00D6344E"/>
    <w:rsid w:val="00D64906"/>
    <w:rsid w:val="00D76C54"/>
    <w:rsid w:val="00D82435"/>
    <w:rsid w:val="00D854AA"/>
    <w:rsid w:val="00D9084D"/>
    <w:rsid w:val="00D9088E"/>
    <w:rsid w:val="00D90B06"/>
    <w:rsid w:val="00D94DDF"/>
    <w:rsid w:val="00D95E02"/>
    <w:rsid w:val="00DA0B2F"/>
    <w:rsid w:val="00DB230D"/>
    <w:rsid w:val="00DB287E"/>
    <w:rsid w:val="00DB37AD"/>
    <w:rsid w:val="00DC7D0C"/>
    <w:rsid w:val="00DD79D0"/>
    <w:rsid w:val="00DE1068"/>
    <w:rsid w:val="00DE6466"/>
    <w:rsid w:val="00DF7CDF"/>
    <w:rsid w:val="00E05E7A"/>
    <w:rsid w:val="00E13984"/>
    <w:rsid w:val="00E27E6C"/>
    <w:rsid w:val="00E300F9"/>
    <w:rsid w:val="00E33715"/>
    <w:rsid w:val="00E33E7F"/>
    <w:rsid w:val="00E37885"/>
    <w:rsid w:val="00E37D36"/>
    <w:rsid w:val="00E42596"/>
    <w:rsid w:val="00E42903"/>
    <w:rsid w:val="00E47972"/>
    <w:rsid w:val="00E61A65"/>
    <w:rsid w:val="00E67259"/>
    <w:rsid w:val="00E76AF1"/>
    <w:rsid w:val="00E815BD"/>
    <w:rsid w:val="00E84495"/>
    <w:rsid w:val="00E95413"/>
    <w:rsid w:val="00E97D89"/>
    <w:rsid w:val="00EA0B8C"/>
    <w:rsid w:val="00EA15EC"/>
    <w:rsid w:val="00EA3BAB"/>
    <w:rsid w:val="00EA6D68"/>
    <w:rsid w:val="00EB191D"/>
    <w:rsid w:val="00EC2557"/>
    <w:rsid w:val="00EC675D"/>
    <w:rsid w:val="00ED046A"/>
    <w:rsid w:val="00ED23B6"/>
    <w:rsid w:val="00ED2A3D"/>
    <w:rsid w:val="00ED2CCE"/>
    <w:rsid w:val="00EE00B3"/>
    <w:rsid w:val="00EE2129"/>
    <w:rsid w:val="00EE4D98"/>
    <w:rsid w:val="00EE7DC0"/>
    <w:rsid w:val="00EF1C39"/>
    <w:rsid w:val="00EF707C"/>
    <w:rsid w:val="00F01E42"/>
    <w:rsid w:val="00F129D7"/>
    <w:rsid w:val="00F130DA"/>
    <w:rsid w:val="00F16C62"/>
    <w:rsid w:val="00F240CA"/>
    <w:rsid w:val="00F322AA"/>
    <w:rsid w:val="00F367ED"/>
    <w:rsid w:val="00F40914"/>
    <w:rsid w:val="00F44A2C"/>
    <w:rsid w:val="00F557EB"/>
    <w:rsid w:val="00F5751B"/>
    <w:rsid w:val="00F755A8"/>
    <w:rsid w:val="00F87037"/>
    <w:rsid w:val="00F92770"/>
    <w:rsid w:val="00F96CCB"/>
    <w:rsid w:val="00FC0B05"/>
    <w:rsid w:val="00FC5139"/>
    <w:rsid w:val="00FC691C"/>
    <w:rsid w:val="00FD00C9"/>
    <w:rsid w:val="00FE6AE6"/>
    <w:rsid w:val="00FE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F44A2C"/>
    <w:pPr>
      <w:spacing w:before="480" w:after="120" w:line="240" w:lineRule="auto"/>
      <w:outlineLvl w:val="0"/>
    </w:pPr>
    <w:rPr>
      <w:rFonts w:ascii="Times New Roman" w:eastAsia="Times New Roman" w:hAnsi="Times New Roman" w:cs="Times New Roman"/>
      <w:b/>
      <w:sz w:val="48"/>
    </w:rPr>
  </w:style>
  <w:style w:type="paragraph" w:styleId="Heading2">
    <w:name w:val="heading 2"/>
    <w:basedOn w:val="Normal1"/>
    <w:next w:val="Normal1"/>
    <w:rsid w:val="00F44A2C"/>
    <w:pPr>
      <w:spacing w:before="360" w:after="80" w:line="240" w:lineRule="auto"/>
      <w:outlineLvl w:val="1"/>
    </w:pPr>
    <w:rPr>
      <w:rFonts w:ascii="Times New Roman" w:eastAsia="Times New Roman" w:hAnsi="Times New Roman" w:cs="Times New Roman"/>
      <w:b/>
      <w:sz w:val="36"/>
    </w:rPr>
  </w:style>
  <w:style w:type="paragraph" w:styleId="Heading3">
    <w:name w:val="heading 3"/>
    <w:basedOn w:val="Normal1"/>
    <w:next w:val="Normal1"/>
    <w:rsid w:val="00F44A2C"/>
    <w:pPr>
      <w:spacing w:before="280" w:after="80" w:line="240" w:lineRule="auto"/>
      <w:outlineLvl w:val="2"/>
    </w:pPr>
    <w:rPr>
      <w:rFonts w:ascii="Times New Roman" w:eastAsia="Times New Roman" w:hAnsi="Times New Roman" w:cs="Times New Roman"/>
      <w:b/>
      <w:sz w:val="28"/>
    </w:rPr>
  </w:style>
  <w:style w:type="paragraph" w:styleId="Heading4">
    <w:name w:val="heading 4"/>
    <w:basedOn w:val="Normal1"/>
    <w:next w:val="Normal1"/>
    <w:rsid w:val="00F44A2C"/>
    <w:pPr>
      <w:spacing w:before="240" w:after="40" w:line="240" w:lineRule="auto"/>
      <w:outlineLvl w:val="3"/>
    </w:pPr>
    <w:rPr>
      <w:rFonts w:ascii="Times New Roman" w:eastAsia="Times New Roman" w:hAnsi="Times New Roman" w:cs="Times New Roman"/>
      <w:b/>
      <w:sz w:val="24"/>
    </w:rPr>
  </w:style>
  <w:style w:type="paragraph" w:styleId="Heading5">
    <w:name w:val="heading 5"/>
    <w:basedOn w:val="Normal1"/>
    <w:next w:val="Normal1"/>
    <w:rsid w:val="00F44A2C"/>
    <w:pPr>
      <w:spacing w:before="220" w:after="40" w:line="240" w:lineRule="auto"/>
      <w:outlineLvl w:val="4"/>
    </w:pPr>
    <w:rPr>
      <w:rFonts w:ascii="Times New Roman" w:eastAsia="Times New Roman" w:hAnsi="Times New Roman" w:cs="Times New Roman"/>
      <w:b/>
    </w:rPr>
  </w:style>
  <w:style w:type="paragraph" w:styleId="Heading6">
    <w:name w:val="heading 6"/>
    <w:basedOn w:val="Normal1"/>
    <w:next w:val="Normal1"/>
    <w:rsid w:val="00F44A2C"/>
    <w:pPr>
      <w:spacing w:before="200" w:after="40" w:line="240" w:lineRule="auto"/>
      <w:outlineLvl w:val="5"/>
    </w:pPr>
    <w:rPr>
      <w:rFonts w:ascii="Times New Roman" w:eastAsia="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44A2C"/>
    <w:rPr>
      <w:rFonts w:ascii="Calibri" w:eastAsia="Calibri" w:hAnsi="Calibri" w:cs="Calibri"/>
      <w:color w:val="000000"/>
    </w:rPr>
  </w:style>
  <w:style w:type="paragraph" w:styleId="Title">
    <w:name w:val="Title"/>
    <w:basedOn w:val="Normal1"/>
    <w:next w:val="Normal1"/>
    <w:rsid w:val="00F44A2C"/>
    <w:pPr>
      <w:spacing w:before="480" w:after="120" w:line="240" w:lineRule="auto"/>
    </w:pPr>
    <w:rPr>
      <w:rFonts w:ascii="Times New Roman" w:eastAsia="Times New Roman" w:hAnsi="Times New Roman" w:cs="Times New Roman"/>
      <w:b/>
      <w:sz w:val="72"/>
    </w:rPr>
  </w:style>
  <w:style w:type="paragraph" w:styleId="Subtitle">
    <w:name w:val="Subtitle"/>
    <w:basedOn w:val="Normal1"/>
    <w:next w:val="Normal1"/>
    <w:rsid w:val="00F44A2C"/>
    <w:pPr>
      <w:spacing w:before="360" w:after="80" w:line="240" w:lineRule="auto"/>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B13CB8"/>
    <w:rPr>
      <w:sz w:val="16"/>
      <w:szCs w:val="16"/>
    </w:rPr>
  </w:style>
  <w:style w:type="paragraph" w:styleId="CommentText">
    <w:name w:val="annotation text"/>
    <w:basedOn w:val="Normal"/>
    <w:link w:val="CommentTextChar"/>
    <w:uiPriority w:val="99"/>
    <w:semiHidden/>
    <w:unhideWhenUsed/>
    <w:rsid w:val="00B13CB8"/>
    <w:pPr>
      <w:spacing w:line="240" w:lineRule="auto"/>
    </w:pPr>
    <w:rPr>
      <w:sz w:val="20"/>
      <w:szCs w:val="20"/>
    </w:rPr>
  </w:style>
  <w:style w:type="character" w:customStyle="1" w:styleId="CommentTextChar">
    <w:name w:val="Comment Text Char"/>
    <w:basedOn w:val="DefaultParagraphFont"/>
    <w:link w:val="CommentText"/>
    <w:uiPriority w:val="99"/>
    <w:semiHidden/>
    <w:rsid w:val="00B13CB8"/>
    <w:rPr>
      <w:sz w:val="20"/>
      <w:szCs w:val="20"/>
    </w:rPr>
  </w:style>
  <w:style w:type="paragraph" w:styleId="CommentSubject">
    <w:name w:val="annotation subject"/>
    <w:basedOn w:val="CommentText"/>
    <w:next w:val="CommentText"/>
    <w:link w:val="CommentSubjectChar"/>
    <w:uiPriority w:val="99"/>
    <w:semiHidden/>
    <w:unhideWhenUsed/>
    <w:rsid w:val="00B13CB8"/>
    <w:rPr>
      <w:b/>
      <w:bCs/>
    </w:rPr>
  </w:style>
  <w:style w:type="character" w:customStyle="1" w:styleId="CommentSubjectChar">
    <w:name w:val="Comment Subject Char"/>
    <w:basedOn w:val="CommentTextChar"/>
    <w:link w:val="CommentSubject"/>
    <w:uiPriority w:val="99"/>
    <w:semiHidden/>
    <w:rsid w:val="00B13CB8"/>
    <w:rPr>
      <w:b/>
      <w:bCs/>
      <w:sz w:val="20"/>
      <w:szCs w:val="20"/>
    </w:rPr>
  </w:style>
  <w:style w:type="paragraph" w:styleId="BalloonText">
    <w:name w:val="Balloon Text"/>
    <w:basedOn w:val="Normal"/>
    <w:link w:val="BalloonTextChar"/>
    <w:uiPriority w:val="99"/>
    <w:semiHidden/>
    <w:unhideWhenUsed/>
    <w:rsid w:val="00B13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CB8"/>
    <w:rPr>
      <w:rFonts w:ascii="Tahoma" w:hAnsi="Tahoma" w:cs="Tahoma"/>
      <w:sz w:val="16"/>
      <w:szCs w:val="16"/>
    </w:rPr>
  </w:style>
  <w:style w:type="character" w:styleId="Hyperlink">
    <w:name w:val="Hyperlink"/>
    <w:basedOn w:val="DefaultParagraphFont"/>
    <w:uiPriority w:val="99"/>
    <w:unhideWhenUsed/>
    <w:rsid w:val="002B299E"/>
    <w:rPr>
      <w:color w:val="0000FF" w:themeColor="hyperlink"/>
      <w:u w:val="single"/>
    </w:rPr>
  </w:style>
  <w:style w:type="character" w:styleId="FollowedHyperlink">
    <w:name w:val="FollowedHyperlink"/>
    <w:basedOn w:val="DefaultParagraphFont"/>
    <w:uiPriority w:val="99"/>
    <w:semiHidden/>
    <w:unhideWhenUsed/>
    <w:rsid w:val="002B299E"/>
    <w:rPr>
      <w:color w:val="800080" w:themeColor="followedHyperlink"/>
      <w:u w:val="single"/>
    </w:rPr>
  </w:style>
  <w:style w:type="paragraph" w:styleId="NormalWeb">
    <w:name w:val="Normal (Web)"/>
    <w:basedOn w:val="Normal"/>
    <w:uiPriority w:val="99"/>
    <w:semiHidden/>
    <w:unhideWhenUsed/>
    <w:rsid w:val="0098407D"/>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Default">
    <w:name w:val="Default"/>
    <w:rsid w:val="001816AB"/>
    <w:pPr>
      <w:autoSpaceDE w:val="0"/>
      <w:autoSpaceDN w:val="0"/>
      <w:adjustRightInd w:val="0"/>
      <w:spacing w:after="0" w:line="240" w:lineRule="auto"/>
    </w:pPr>
    <w:rPr>
      <w:rFonts w:ascii="Courier New" w:hAnsi="Courier New" w:cs="Courier New"/>
      <w:color w:val="000000"/>
      <w:sz w:val="24"/>
      <w:szCs w:val="24"/>
    </w:rPr>
  </w:style>
  <w:style w:type="character" w:customStyle="1" w:styleId="A14">
    <w:name w:val="A14"/>
    <w:uiPriority w:val="99"/>
    <w:rsid w:val="002A58EF"/>
    <w:rPr>
      <w:rFonts w:cs="Gotham HTF"/>
      <w:color w:val="221E1F"/>
      <w:sz w:val="10"/>
      <w:szCs w:val="10"/>
    </w:rPr>
  </w:style>
  <w:style w:type="paragraph" w:styleId="Header">
    <w:name w:val="header"/>
    <w:basedOn w:val="Normal"/>
    <w:link w:val="HeaderChar"/>
    <w:uiPriority w:val="99"/>
    <w:unhideWhenUsed/>
    <w:rsid w:val="00C31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ED0"/>
  </w:style>
  <w:style w:type="paragraph" w:styleId="Footer">
    <w:name w:val="footer"/>
    <w:basedOn w:val="Normal"/>
    <w:link w:val="FooterChar"/>
    <w:uiPriority w:val="99"/>
    <w:unhideWhenUsed/>
    <w:rsid w:val="00C31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ED0"/>
  </w:style>
  <w:style w:type="paragraph" w:styleId="ListParagraph">
    <w:name w:val="List Paragraph"/>
    <w:basedOn w:val="Normal"/>
    <w:uiPriority w:val="34"/>
    <w:qFormat/>
    <w:rsid w:val="00424F15"/>
    <w:pPr>
      <w:ind w:left="720"/>
      <w:contextualSpacing/>
    </w:pPr>
  </w:style>
  <w:style w:type="table" w:styleId="TableGrid">
    <w:name w:val="Table Grid"/>
    <w:basedOn w:val="TableNormal"/>
    <w:uiPriority w:val="59"/>
    <w:rsid w:val="008A3FF4"/>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301E"/>
    <w:pPr>
      <w:spacing w:after="0" w:line="240" w:lineRule="auto"/>
    </w:pPr>
  </w:style>
  <w:style w:type="paragraph" w:styleId="Revision">
    <w:name w:val="Revision"/>
    <w:hidden/>
    <w:uiPriority w:val="99"/>
    <w:semiHidden/>
    <w:rsid w:val="00724B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F44A2C"/>
    <w:pPr>
      <w:spacing w:before="480" w:after="120" w:line="240" w:lineRule="auto"/>
      <w:outlineLvl w:val="0"/>
    </w:pPr>
    <w:rPr>
      <w:rFonts w:ascii="Times New Roman" w:eastAsia="Times New Roman" w:hAnsi="Times New Roman" w:cs="Times New Roman"/>
      <w:b/>
      <w:sz w:val="48"/>
    </w:rPr>
  </w:style>
  <w:style w:type="paragraph" w:styleId="Heading2">
    <w:name w:val="heading 2"/>
    <w:basedOn w:val="Normal1"/>
    <w:next w:val="Normal1"/>
    <w:rsid w:val="00F44A2C"/>
    <w:pPr>
      <w:spacing w:before="360" w:after="80" w:line="240" w:lineRule="auto"/>
      <w:outlineLvl w:val="1"/>
    </w:pPr>
    <w:rPr>
      <w:rFonts w:ascii="Times New Roman" w:eastAsia="Times New Roman" w:hAnsi="Times New Roman" w:cs="Times New Roman"/>
      <w:b/>
      <w:sz w:val="36"/>
    </w:rPr>
  </w:style>
  <w:style w:type="paragraph" w:styleId="Heading3">
    <w:name w:val="heading 3"/>
    <w:basedOn w:val="Normal1"/>
    <w:next w:val="Normal1"/>
    <w:rsid w:val="00F44A2C"/>
    <w:pPr>
      <w:spacing w:before="280" w:after="80" w:line="240" w:lineRule="auto"/>
      <w:outlineLvl w:val="2"/>
    </w:pPr>
    <w:rPr>
      <w:rFonts w:ascii="Times New Roman" w:eastAsia="Times New Roman" w:hAnsi="Times New Roman" w:cs="Times New Roman"/>
      <w:b/>
      <w:sz w:val="28"/>
    </w:rPr>
  </w:style>
  <w:style w:type="paragraph" w:styleId="Heading4">
    <w:name w:val="heading 4"/>
    <w:basedOn w:val="Normal1"/>
    <w:next w:val="Normal1"/>
    <w:rsid w:val="00F44A2C"/>
    <w:pPr>
      <w:spacing w:before="240" w:after="40" w:line="240" w:lineRule="auto"/>
      <w:outlineLvl w:val="3"/>
    </w:pPr>
    <w:rPr>
      <w:rFonts w:ascii="Times New Roman" w:eastAsia="Times New Roman" w:hAnsi="Times New Roman" w:cs="Times New Roman"/>
      <w:b/>
      <w:sz w:val="24"/>
    </w:rPr>
  </w:style>
  <w:style w:type="paragraph" w:styleId="Heading5">
    <w:name w:val="heading 5"/>
    <w:basedOn w:val="Normal1"/>
    <w:next w:val="Normal1"/>
    <w:rsid w:val="00F44A2C"/>
    <w:pPr>
      <w:spacing w:before="220" w:after="40" w:line="240" w:lineRule="auto"/>
      <w:outlineLvl w:val="4"/>
    </w:pPr>
    <w:rPr>
      <w:rFonts w:ascii="Times New Roman" w:eastAsia="Times New Roman" w:hAnsi="Times New Roman" w:cs="Times New Roman"/>
      <w:b/>
    </w:rPr>
  </w:style>
  <w:style w:type="paragraph" w:styleId="Heading6">
    <w:name w:val="heading 6"/>
    <w:basedOn w:val="Normal1"/>
    <w:next w:val="Normal1"/>
    <w:rsid w:val="00F44A2C"/>
    <w:pPr>
      <w:spacing w:before="200" w:after="40" w:line="240" w:lineRule="auto"/>
      <w:outlineLvl w:val="5"/>
    </w:pPr>
    <w:rPr>
      <w:rFonts w:ascii="Times New Roman" w:eastAsia="Times New Roman" w:hAnsi="Times New Roman" w:cs="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44A2C"/>
    <w:rPr>
      <w:rFonts w:ascii="Calibri" w:eastAsia="Calibri" w:hAnsi="Calibri" w:cs="Calibri"/>
      <w:color w:val="000000"/>
    </w:rPr>
  </w:style>
  <w:style w:type="paragraph" w:styleId="Title">
    <w:name w:val="Title"/>
    <w:basedOn w:val="Normal1"/>
    <w:next w:val="Normal1"/>
    <w:rsid w:val="00F44A2C"/>
    <w:pPr>
      <w:spacing w:before="480" w:after="120" w:line="240" w:lineRule="auto"/>
    </w:pPr>
    <w:rPr>
      <w:rFonts w:ascii="Times New Roman" w:eastAsia="Times New Roman" w:hAnsi="Times New Roman" w:cs="Times New Roman"/>
      <w:b/>
      <w:sz w:val="72"/>
    </w:rPr>
  </w:style>
  <w:style w:type="paragraph" w:styleId="Subtitle">
    <w:name w:val="Subtitle"/>
    <w:basedOn w:val="Normal1"/>
    <w:next w:val="Normal1"/>
    <w:rsid w:val="00F44A2C"/>
    <w:pPr>
      <w:spacing w:before="360" w:after="80" w:line="240" w:lineRule="auto"/>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B13CB8"/>
    <w:rPr>
      <w:sz w:val="16"/>
      <w:szCs w:val="16"/>
    </w:rPr>
  </w:style>
  <w:style w:type="paragraph" w:styleId="CommentText">
    <w:name w:val="annotation text"/>
    <w:basedOn w:val="Normal"/>
    <w:link w:val="CommentTextChar"/>
    <w:uiPriority w:val="99"/>
    <w:semiHidden/>
    <w:unhideWhenUsed/>
    <w:rsid w:val="00B13CB8"/>
    <w:pPr>
      <w:spacing w:line="240" w:lineRule="auto"/>
    </w:pPr>
    <w:rPr>
      <w:sz w:val="20"/>
      <w:szCs w:val="20"/>
    </w:rPr>
  </w:style>
  <w:style w:type="character" w:customStyle="1" w:styleId="CommentTextChar">
    <w:name w:val="Comment Text Char"/>
    <w:basedOn w:val="DefaultParagraphFont"/>
    <w:link w:val="CommentText"/>
    <w:uiPriority w:val="99"/>
    <w:semiHidden/>
    <w:rsid w:val="00B13CB8"/>
    <w:rPr>
      <w:sz w:val="20"/>
      <w:szCs w:val="20"/>
    </w:rPr>
  </w:style>
  <w:style w:type="paragraph" w:styleId="CommentSubject">
    <w:name w:val="annotation subject"/>
    <w:basedOn w:val="CommentText"/>
    <w:next w:val="CommentText"/>
    <w:link w:val="CommentSubjectChar"/>
    <w:uiPriority w:val="99"/>
    <w:semiHidden/>
    <w:unhideWhenUsed/>
    <w:rsid w:val="00B13CB8"/>
    <w:rPr>
      <w:b/>
      <w:bCs/>
    </w:rPr>
  </w:style>
  <w:style w:type="character" w:customStyle="1" w:styleId="CommentSubjectChar">
    <w:name w:val="Comment Subject Char"/>
    <w:basedOn w:val="CommentTextChar"/>
    <w:link w:val="CommentSubject"/>
    <w:uiPriority w:val="99"/>
    <w:semiHidden/>
    <w:rsid w:val="00B13CB8"/>
    <w:rPr>
      <w:b/>
      <w:bCs/>
      <w:sz w:val="20"/>
      <w:szCs w:val="20"/>
    </w:rPr>
  </w:style>
  <w:style w:type="paragraph" w:styleId="BalloonText">
    <w:name w:val="Balloon Text"/>
    <w:basedOn w:val="Normal"/>
    <w:link w:val="BalloonTextChar"/>
    <w:uiPriority w:val="99"/>
    <w:semiHidden/>
    <w:unhideWhenUsed/>
    <w:rsid w:val="00B13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CB8"/>
    <w:rPr>
      <w:rFonts w:ascii="Tahoma" w:hAnsi="Tahoma" w:cs="Tahoma"/>
      <w:sz w:val="16"/>
      <w:szCs w:val="16"/>
    </w:rPr>
  </w:style>
  <w:style w:type="character" w:styleId="Hyperlink">
    <w:name w:val="Hyperlink"/>
    <w:basedOn w:val="DefaultParagraphFont"/>
    <w:uiPriority w:val="99"/>
    <w:unhideWhenUsed/>
    <w:rsid w:val="002B299E"/>
    <w:rPr>
      <w:color w:val="0000FF" w:themeColor="hyperlink"/>
      <w:u w:val="single"/>
    </w:rPr>
  </w:style>
  <w:style w:type="character" w:styleId="FollowedHyperlink">
    <w:name w:val="FollowedHyperlink"/>
    <w:basedOn w:val="DefaultParagraphFont"/>
    <w:uiPriority w:val="99"/>
    <w:semiHidden/>
    <w:unhideWhenUsed/>
    <w:rsid w:val="002B299E"/>
    <w:rPr>
      <w:color w:val="800080" w:themeColor="followedHyperlink"/>
      <w:u w:val="single"/>
    </w:rPr>
  </w:style>
  <w:style w:type="paragraph" w:styleId="NormalWeb">
    <w:name w:val="Normal (Web)"/>
    <w:basedOn w:val="Normal"/>
    <w:uiPriority w:val="99"/>
    <w:semiHidden/>
    <w:unhideWhenUsed/>
    <w:rsid w:val="0098407D"/>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Default">
    <w:name w:val="Default"/>
    <w:rsid w:val="001816AB"/>
    <w:pPr>
      <w:autoSpaceDE w:val="0"/>
      <w:autoSpaceDN w:val="0"/>
      <w:adjustRightInd w:val="0"/>
      <w:spacing w:after="0" w:line="240" w:lineRule="auto"/>
    </w:pPr>
    <w:rPr>
      <w:rFonts w:ascii="Courier New" w:hAnsi="Courier New" w:cs="Courier New"/>
      <w:color w:val="000000"/>
      <w:sz w:val="24"/>
      <w:szCs w:val="24"/>
    </w:rPr>
  </w:style>
  <w:style w:type="character" w:customStyle="1" w:styleId="A14">
    <w:name w:val="A14"/>
    <w:uiPriority w:val="99"/>
    <w:rsid w:val="002A58EF"/>
    <w:rPr>
      <w:rFonts w:cs="Gotham HTF"/>
      <w:color w:val="221E1F"/>
      <w:sz w:val="10"/>
      <w:szCs w:val="10"/>
    </w:rPr>
  </w:style>
  <w:style w:type="paragraph" w:styleId="Header">
    <w:name w:val="header"/>
    <w:basedOn w:val="Normal"/>
    <w:link w:val="HeaderChar"/>
    <w:uiPriority w:val="99"/>
    <w:unhideWhenUsed/>
    <w:rsid w:val="00C31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ED0"/>
  </w:style>
  <w:style w:type="paragraph" w:styleId="Footer">
    <w:name w:val="footer"/>
    <w:basedOn w:val="Normal"/>
    <w:link w:val="FooterChar"/>
    <w:uiPriority w:val="99"/>
    <w:unhideWhenUsed/>
    <w:rsid w:val="00C31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ED0"/>
  </w:style>
  <w:style w:type="paragraph" w:styleId="ListParagraph">
    <w:name w:val="List Paragraph"/>
    <w:basedOn w:val="Normal"/>
    <w:uiPriority w:val="34"/>
    <w:qFormat/>
    <w:rsid w:val="00424F15"/>
    <w:pPr>
      <w:ind w:left="720"/>
      <w:contextualSpacing/>
    </w:pPr>
  </w:style>
  <w:style w:type="table" w:styleId="TableGrid">
    <w:name w:val="Table Grid"/>
    <w:basedOn w:val="TableNormal"/>
    <w:uiPriority w:val="59"/>
    <w:rsid w:val="008A3FF4"/>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301E"/>
    <w:pPr>
      <w:spacing w:after="0" w:line="240" w:lineRule="auto"/>
    </w:pPr>
  </w:style>
  <w:style w:type="paragraph" w:styleId="Revision">
    <w:name w:val="Revision"/>
    <w:hidden/>
    <w:uiPriority w:val="99"/>
    <w:semiHidden/>
    <w:rsid w:val="00724B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84917">
      <w:bodyDiv w:val="1"/>
      <w:marLeft w:val="0"/>
      <w:marRight w:val="0"/>
      <w:marTop w:val="0"/>
      <w:marBottom w:val="0"/>
      <w:divBdr>
        <w:top w:val="none" w:sz="0" w:space="0" w:color="auto"/>
        <w:left w:val="none" w:sz="0" w:space="0" w:color="auto"/>
        <w:bottom w:val="none" w:sz="0" w:space="0" w:color="auto"/>
        <w:right w:val="none" w:sz="0" w:space="0" w:color="auto"/>
      </w:divBdr>
      <w:divsChild>
        <w:div w:id="1994679624">
          <w:marLeft w:val="0"/>
          <w:marRight w:val="0"/>
          <w:marTop w:val="0"/>
          <w:marBottom w:val="0"/>
          <w:divBdr>
            <w:top w:val="none" w:sz="0" w:space="0" w:color="auto"/>
            <w:left w:val="none" w:sz="0" w:space="0" w:color="auto"/>
            <w:bottom w:val="none" w:sz="0" w:space="0" w:color="auto"/>
            <w:right w:val="none" w:sz="0" w:space="0" w:color="auto"/>
          </w:divBdr>
          <w:divsChild>
            <w:div w:id="1463571662">
              <w:marLeft w:val="0"/>
              <w:marRight w:val="0"/>
              <w:marTop w:val="0"/>
              <w:marBottom w:val="0"/>
              <w:divBdr>
                <w:top w:val="none" w:sz="0" w:space="0" w:color="auto"/>
                <w:left w:val="none" w:sz="0" w:space="0" w:color="auto"/>
                <w:bottom w:val="none" w:sz="0" w:space="0" w:color="auto"/>
                <w:right w:val="none" w:sz="0" w:space="0" w:color="auto"/>
              </w:divBdr>
              <w:divsChild>
                <w:div w:id="715812774">
                  <w:marLeft w:val="0"/>
                  <w:marRight w:val="0"/>
                  <w:marTop w:val="0"/>
                  <w:marBottom w:val="0"/>
                  <w:divBdr>
                    <w:top w:val="none" w:sz="0" w:space="0" w:color="auto"/>
                    <w:left w:val="none" w:sz="0" w:space="0" w:color="auto"/>
                    <w:bottom w:val="none" w:sz="0" w:space="0" w:color="auto"/>
                    <w:right w:val="none" w:sz="0" w:space="0" w:color="auto"/>
                  </w:divBdr>
                  <w:divsChild>
                    <w:div w:id="1761758695">
                      <w:marLeft w:val="0"/>
                      <w:marRight w:val="0"/>
                      <w:marTop w:val="0"/>
                      <w:marBottom w:val="0"/>
                      <w:divBdr>
                        <w:top w:val="none" w:sz="0" w:space="0" w:color="auto"/>
                        <w:left w:val="none" w:sz="0" w:space="0" w:color="auto"/>
                        <w:bottom w:val="none" w:sz="0" w:space="0" w:color="auto"/>
                        <w:right w:val="none" w:sz="0" w:space="0" w:color="auto"/>
                      </w:divBdr>
                      <w:divsChild>
                        <w:div w:id="1184323890">
                          <w:marLeft w:val="0"/>
                          <w:marRight w:val="0"/>
                          <w:marTop w:val="0"/>
                          <w:marBottom w:val="0"/>
                          <w:divBdr>
                            <w:top w:val="none" w:sz="0" w:space="0" w:color="auto"/>
                            <w:left w:val="none" w:sz="0" w:space="0" w:color="auto"/>
                            <w:bottom w:val="none" w:sz="0" w:space="0" w:color="auto"/>
                            <w:right w:val="none" w:sz="0" w:space="0" w:color="auto"/>
                          </w:divBdr>
                          <w:divsChild>
                            <w:div w:id="470907487">
                              <w:marLeft w:val="0"/>
                              <w:marRight w:val="0"/>
                              <w:marTop w:val="0"/>
                              <w:marBottom w:val="0"/>
                              <w:divBdr>
                                <w:top w:val="none" w:sz="0" w:space="0" w:color="auto"/>
                                <w:left w:val="none" w:sz="0" w:space="0" w:color="auto"/>
                                <w:bottom w:val="none" w:sz="0" w:space="0" w:color="auto"/>
                                <w:right w:val="none" w:sz="0" w:space="0" w:color="auto"/>
                              </w:divBdr>
                              <w:divsChild>
                                <w:div w:id="1239830507">
                                  <w:marLeft w:val="0"/>
                                  <w:marRight w:val="0"/>
                                  <w:marTop w:val="0"/>
                                  <w:marBottom w:val="0"/>
                                  <w:divBdr>
                                    <w:top w:val="none" w:sz="0" w:space="0" w:color="auto"/>
                                    <w:left w:val="none" w:sz="0" w:space="0" w:color="auto"/>
                                    <w:bottom w:val="none" w:sz="0" w:space="0" w:color="auto"/>
                                    <w:right w:val="none" w:sz="0" w:space="0" w:color="auto"/>
                                  </w:divBdr>
                                  <w:divsChild>
                                    <w:div w:id="1202934325">
                                      <w:marLeft w:val="0"/>
                                      <w:marRight w:val="0"/>
                                      <w:marTop w:val="0"/>
                                      <w:marBottom w:val="0"/>
                                      <w:divBdr>
                                        <w:top w:val="none" w:sz="0" w:space="0" w:color="auto"/>
                                        <w:left w:val="none" w:sz="0" w:space="0" w:color="auto"/>
                                        <w:bottom w:val="none" w:sz="0" w:space="0" w:color="auto"/>
                                        <w:right w:val="none" w:sz="0" w:space="0" w:color="auto"/>
                                      </w:divBdr>
                                      <w:divsChild>
                                        <w:div w:id="1899901574">
                                          <w:marLeft w:val="0"/>
                                          <w:marRight w:val="0"/>
                                          <w:marTop w:val="0"/>
                                          <w:marBottom w:val="0"/>
                                          <w:divBdr>
                                            <w:top w:val="none" w:sz="0" w:space="0" w:color="auto"/>
                                            <w:left w:val="none" w:sz="0" w:space="0" w:color="auto"/>
                                            <w:bottom w:val="none" w:sz="0" w:space="0" w:color="auto"/>
                                            <w:right w:val="none" w:sz="0" w:space="0" w:color="auto"/>
                                          </w:divBdr>
                                          <w:divsChild>
                                            <w:div w:id="391580979">
                                              <w:marLeft w:val="0"/>
                                              <w:marRight w:val="0"/>
                                              <w:marTop w:val="0"/>
                                              <w:marBottom w:val="0"/>
                                              <w:divBdr>
                                                <w:top w:val="none" w:sz="0" w:space="0" w:color="auto"/>
                                                <w:left w:val="none" w:sz="0" w:space="0" w:color="auto"/>
                                                <w:bottom w:val="none" w:sz="0" w:space="0" w:color="auto"/>
                                                <w:right w:val="none" w:sz="0" w:space="0" w:color="auto"/>
                                              </w:divBdr>
                                              <w:divsChild>
                                                <w:div w:id="469444965">
                                                  <w:marLeft w:val="0"/>
                                                  <w:marRight w:val="0"/>
                                                  <w:marTop w:val="0"/>
                                                  <w:marBottom w:val="0"/>
                                                  <w:divBdr>
                                                    <w:top w:val="none" w:sz="0" w:space="0" w:color="auto"/>
                                                    <w:left w:val="none" w:sz="0" w:space="0" w:color="auto"/>
                                                    <w:bottom w:val="none" w:sz="0" w:space="0" w:color="auto"/>
                                                    <w:right w:val="none" w:sz="0" w:space="0" w:color="auto"/>
                                                  </w:divBdr>
                                                  <w:divsChild>
                                                    <w:div w:id="683409469">
                                                      <w:marLeft w:val="0"/>
                                                      <w:marRight w:val="0"/>
                                                      <w:marTop w:val="0"/>
                                                      <w:marBottom w:val="0"/>
                                                      <w:divBdr>
                                                        <w:top w:val="none" w:sz="0" w:space="0" w:color="auto"/>
                                                        <w:left w:val="none" w:sz="0" w:space="0" w:color="auto"/>
                                                        <w:bottom w:val="none" w:sz="0" w:space="0" w:color="auto"/>
                                                        <w:right w:val="none" w:sz="0" w:space="0" w:color="auto"/>
                                                      </w:divBdr>
                                                      <w:divsChild>
                                                        <w:div w:id="1364555875">
                                                          <w:marLeft w:val="0"/>
                                                          <w:marRight w:val="0"/>
                                                          <w:marTop w:val="0"/>
                                                          <w:marBottom w:val="0"/>
                                                          <w:divBdr>
                                                            <w:top w:val="none" w:sz="0" w:space="0" w:color="auto"/>
                                                            <w:left w:val="none" w:sz="0" w:space="0" w:color="auto"/>
                                                            <w:bottom w:val="none" w:sz="0" w:space="0" w:color="auto"/>
                                                            <w:right w:val="none" w:sz="0" w:space="0" w:color="auto"/>
                                                          </w:divBdr>
                                                          <w:divsChild>
                                                            <w:div w:id="1075318513">
                                                              <w:marLeft w:val="0"/>
                                                              <w:marRight w:val="0"/>
                                                              <w:marTop w:val="0"/>
                                                              <w:marBottom w:val="0"/>
                                                              <w:divBdr>
                                                                <w:top w:val="none" w:sz="0" w:space="0" w:color="auto"/>
                                                                <w:left w:val="none" w:sz="0" w:space="0" w:color="auto"/>
                                                                <w:bottom w:val="none" w:sz="0" w:space="0" w:color="auto"/>
                                                                <w:right w:val="none" w:sz="0" w:space="0" w:color="auto"/>
                                                              </w:divBdr>
                                                              <w:divsChild>
                                                                <w:div w:id="3050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2887596">
      <w:bodyDiv w:val="1"/>
      <w:marLeft w:val="0"/>
      <w:marRight w:val="0"/>
      <w:marTop w:val="0"/>
      <w:marBottom w:val="0"/>
      <w:divBdr>
        <w:top w:val="none" w:sz="0" w:space="0" w:color="auto"/>
        <w:left w:val="none" w:sz="0" w:space="0" w:color="auto"/>
        <w:bottom w:val="none" w:sz="0" w:space="0" w:color="auto"/>
        <w:right w:val="none" w:sz="0" w:space="0" w:color="auto"/>
      </w:divBdr>
    </w:div>
    <w:div w:id="1155074829">
      <w:bodyDiv w:val="1"/>
      <w:marLeft w:val="0"/>
      <w:marRight w:val="0"/>
      <w:marTop w:val="23"/>
      <w:marBottom w:val="576"/>
      <w:divBdr>
        <w:top w:val="none" w:sz="0" w:space="0" w:color="auto"/>
        <w:left w:val="none" w:sz="0" w:space="0" w:color="auto"/>
        <w:bottom w:val="none" w:sz="0" w:space="0" w:color="auto"/>
        <w:right w:val="none" w:sz="0" w:space="0" w:color="auto"/>
      </w:divBdr>
      <w:divsChild>
        <w:div w:id="1782140999">
          <w:marLeft w:val="0"/>
          <w:marRight w:val="0"/>
          <w:marTop w:val="0"/>
          <w:marBottom w:val="0"/>
          <w:divBdr>
            <w:top w:val="none" w:sz="0" w:space="0" w:color="auto"/>
            <w:left w:val="none" w:sz="0" w:space="0" w:color="auto"/>
            <w:bottom w:val="none" w:sz="0" w:space="0" w:color="auto"/>
            <w:right w:val="none" w:sz="0" w:space="0" w:color="auto"/>
          </w:divBdr>
        </w:div>
      </w:divsChild>
    </w:div>
    <w:div w:id="1273320659">
      <w:bodyDiv w:val="1"/>
      <w:marLeft w:val="75"/>
      <w:marRight w:val="75"/>
      <w:marTop w:val="150"/>
      <w:marBottom w:val="75"/>
      <w:divBdr>
        <w:top w:val="none" w:sz="0" w:space="0" w:color="auto"/>
        <w:left w:val="none" w:sz="0" w:space="0" w:color="auto"/>
        <w:bottom w:val="none" w:sz="0" w:space="0" w:color="auto"/>
        <w:right w:val="none" w:sz="0" w:space="0" w:color="auto"/>
      </w:divBdr>
      <w:divsChild>
        <w:div w:id="28723051">
          <w:marLeft w:val="0"/>
          <w:marRight w:val="0"/>
          <w:marTop w:val="0"/>
          <w:marBottom w:val="0"/>
          <w:divBdr>
            <w:top w:val="none" w:sz="0" w:space="0" w:color="auto"/>
            <w:left w:val="none" w:sz="0" w:space="0" w:color="auto"/>
            <w:bottom w:val="none" w:sz="0" w:space="0" w:color="auto"/>
            <w:right w:val="none" w:sz="0" w:space="0" w:color="auto"/>
          </w:divBdr>
          <w:divsChild>
            <w:div w:id="7575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3610">
      <w:bodyDiv w:val="1"/>
      <w:marLeft w:val="0"/>
      <w:marRight w:val="0"/>
      <w:marTop w:val="0"/>
      <w:marBottom w:val="0"/>
      <w:divBdr>
        <w:top w:val="none" w:sz="0" w:space="0" w:color="auto"/>
        <w:left w:val="none" w:sz="0" w:space="0" w:color="auto"/>
        <w:bottom w:val="none" w:sz="0" w:space="0" w:color="auto"/>
        <w:right w:val="none" w:sz="0" w:space="0" w:color="auto"/>
      </w:divBdr>
      <w:divsChild>
        <w:div w:id="647251842">
          <w:marLeft w:val="0"/>
          <w:marRight w:val="0"/>
          <w:marTop w:val="0"/>
          <w:marBottom w:val="0"/>
          <w:divBdr>
            <w:top w:val="none" w:sz="0" w:space="0" w:color="auto"/>
            <w:left w:val="none" w:sz="0" w:space="0" w:color="auto"/>
            <w:bottom w:val="none" w:sz="0" w:space="0" w:color="auto"/>
            <w:right w:val="none" w:sz="0" w:space="0" w:color="auto"/>
          </w:divBdr>
          <w:divsChild>
            <w:div w:id="1552031570">
              <w:marLeft w:val="0"/>
              <w:marRight w:val="0"/>
              <w:marTop w:val="0"/>
              <w:marBottom w:val="0"/>
              <w:divBdr>
                <w:top w:val="none" w:sz="0" w:space="0" w:color="auto"/>
                <w:left w:val="none" w:sz="0" w:space="0" w:color="auto"/>
                <w:bottom w:val="none" w:sz="0" w:space="0" w:color="auto"/>
                <w:right w:val="none" w:sz="0" w:space="0" w:color="auto"/>
              </w:divBdr>
              <w:divsChild>
                <w:div w:id="264115777">
                  <w:marLeft w:val="0"/>
                  <w:marRight w:val="0"/>
                  <w:marTop w:val="0"/>
                  <w:marBottom w:val="0"/>
                  <w:divBdr>
                    <w:top w:val="none" w:sz="0" w:space="0" w:color="auto"/>
                    <w:left w:val="none" w:sz="0" w:space="0" w:color="auto"/>
                    <w:bottom w:val="none" w:sz="0" w:space="0" w:color="auto"/>
                    <w:right w:val="none" w:sz="0" w:space="0" w:color="auto"/>
                  </w:divBdr>
                  <w:divsChild>
                    <w:div w:id="333652401">
                      <w:marLeft w:val="0"/>
                      <w:marRight w:val="0"/>
                      <w:marTop w:val="0"/>
                      <w:marBottom w:val="0"/>
                      <w:divBdr>
                        <w:top w:val="none" w:sz="0" w:space="0" w:color="auto"/>
                        <w:left w:val="none" w:sz="0" w:space="0" w:color="auto"/>
                        <w:bottom w:val="none" w:sz="0" w:space="0" w:color="auto"/>
                        <w:right w:val="none" w:sz="0" w:space="0" w:color="auto"/>
                      </w:divBdr>
                      <w:divsChild>
                        <w:div w:id="689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SA-OGP-Transportationpolicy@gs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a.gov/portal/content/10005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udit.Policy@gsa.gov" TargetMode="External"/><Relationship Id="rId4" Type="http://schemas.microsoft.com/office/2007/relationships/stylesWithEffects" Target="stylesWithEffects.xml"/><Relationship Id="rId9" Type="http://schemas.openxmlformats.org/officeDocument/2006/relationships/hyperlink" Target="file:///C:\Users\ronaldjsiegel\Downloads\Audit.Policy@gs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AA817-02B1-4F76-8FA1-9F265B4D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577</Words>
  <Characters>3290</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IQ 220847 DRAFT Bulletin Reporting Annual Transportation Data 1-28-13 Revised.docx</vt:lpstr>
    </vt:vector>
  </TitlesOfParts>
  <Company>GSA</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 220847 DRAFT Bulletin Reporting Annual Transportation Data 1-28-13 Revised.docx</dc:title>
  <dc:creator>LeeBGregory</dc:creator>
  <cp:lastModifiedBy>RonaldJSiegel</cp:lastModifiedBy>
  <cp:revision>4</cp:revision>
  <cp:lastPrinted>2016-11-30T19:39:00Z</cp:lastPrinted>
  <dcterms:created xsi:type="dcterms:W3CDTF">2016-12-15T15:11:00Z</dcterms:created>
  <dcterms:modified xsi:type="dcterms:W3CDTF">2016-12-15T19:46:00Z</dcterms:modified>
</cp:coreProperties>
</file>